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1AC7F81E" w:rsidR="009D231B" w:rsidRPr="00E44437" w:rsidRDefault="00CC1629"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4D1D4DED"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r>
      <w:r w:rsidR="0036132F">
        <w:rPr>
          <w:rFonts w:ascii="Palatino Linotype" w:hAnsi="Palatino Linotype"/>
        </w:rPr>
        <w:t xml:space="preserve">Annual </w:t>
      </w:r>
      <w:r w:rsidRPr="00E44437">
        <w:rPr>
          <w:rFonts w:ascii="Palatino Linotype" w:hAnsi="Palatino Linotype"/>
        </w:rPr>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676B27">
        <w:rPr>
          <w:rFonts w:ascii="Palatino Linotype" w:hAnsi="Palatino Linotype"/>
        </w:rPr>
        <w:t>2</w:t>
      </w:r>
      <w:r w:rsidR="0036132F">
        <w:rPr>
          <w:rFonts w:ascii="Palatino Linotype" w:hAnsi="Palatino Linotype"/>
        </w:rPr>
        <w:t>3</w:t>
      </w:r>
      <w:r w:rsidR="0036132F" w:rsidRPr="0036132F">
        <w:rPr>
          <w:rFonts w:ascii="Palatino Linotype" w:hAnsi="Palatino Linotype"/>
          <w:vertAlign w:val="superscript"/>
        </w:rPr>
        <w:t>rd</w:t>
      </w:r>
      <w:r w:rsidR="0036132F">
        <w:rPr>
          <w:rFonts w:ascii="Palatino Linotype" w:hAnsi="Palatino Linotype"/>
        </w:rPr>
        <w:t xml:space="preserve"> </w:t>
      </w:r>
      <w:r w:rsidR="009B43EA">
        <w:rPr>
          <w:rFonts w:ascii="Palatino Linotype" w:hAnsi="Palatino Linotype"/>
        </w:rPr>
        <w:t>Ma</w:t>
      </w:r>
      <w:r w:rsidR="0036132F">
        <w:rPr>
          <w:rFonts w:ascii="Palatino Linotype" w:hAnsi="Palatino Linotype"/>
        </w:rPr>
        <w:t>y</w:t>
      </w:r>
      <w:r w:rsidR="003330EC">
        <w:rPr>
          <w:rFonts w:ascii="Palatino Linotype" w:hAnsi="Palatino Linotype"/>
        </w:rPr>
        <w:t xml:space="preserve"> </w:t>
      </w:r>
      <w:r w:rsidR="0081330E">
        <w:rPr>
          <w:rFonts w:ascii="Palatino Linotype" w:hAnsi="Palatino Linotype"/>
        </w:rPr>
        <w:t>20</w:t>
      </w:r>
      <w:r w:rsidR="0040548A">
        <w:rPr>
          <w:rFonts w:ascii="Palatino Linotype" w:hAnsi="Palatino Linotype"/>
        </w:rPr>
        <w:t>2</w:t>
      </w:r>
      <w:r w:rsidR="00316444">
        <w:rPr>
          <w:rFonts w:ascii="Palatino Linotype" w:hAnsi="Palatino Linotype"/>
        </w:rPr>
        <w:t>3</w:t>
      </w:r>
    </w:p>
    <w:p w14:paraId="172B0F69" w14:textId="77777777" w:rsidR="009D231B" w:rsidRPr="00E44437" w:rsidRDefault="009D231B" w:rsidP="009D231B">
      <w:pPr>
        <w:pStyle w:val="NoSpacing"/>
        <w:rPr>
          <w:rFonts w:ascii="Palatino Linotype" w:hAnsi="Palatino Linotype"/>
        </w:rPr>
      </w:pPr>
    </w:p>
    <w:p w14:paraId="69FAEFE1" w14:textId="20C8B53A"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715D95">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4ED0401F" w14:textId="53529402" w:rsidR="000E2D51" w:rsidRDefault="009D231B" w:rsidP="003330EC">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715D95">
        <w:rPr>
          <w:rFonts w:ascii="Palatino Linotype" w:hAnsi="Palatino Linotype"/>
        </w:rPr>
        <w:t xml:space="preserve">India Tuer (IT), Alan Mackenzie (AM), </w:t>
      </w:r>
      <w:r w:rsidR="0036132F">
        <w:rPr>
          <w:rFonts w:ascii="Palatino Linotype" w:hAnsi="Palatino Linotype"/>
        </w:rPr>
        <w:t>Pete Salway (PS),</w:t>
      </w:r>
      <w:r w:rsidR="0036132F" w:rsidRPr="003330EC">
        <w:rPr>
          <w:rFonts w:ascii="Palatino Linotype" w:hAnsi="Palatino Linotype"/>
        </w:rPr>
        <w:t xml:space="preserve"> </w:t>
      </w:r>
      <w:r w:rsidR="0036132F">
        <w:rPr>
          <w:rFonts w:ascii="Palatino Linotype" w:hAnsi="Palatino Linotype"/>
        </w:rPr>
        <w:t>Ray Bruin (RB),</w:t>
      </w:r>
    </w:p>
    <w:p w14:paraId="6DF05498" w14:textId="7991688B" w:rsidR="009D231B" w:rsidRPr="00E44437" w:rsidRDefault="0036132F" w:rsidP="004746DB">
      <w:pPr>
        <w:pStyle w:val="NoSpacing"/>
        <w:ind w:left="720" w:firstLine="720"/>
        <w:rPr>
          <w:rFonts w:ascii="Palatino Linotype" w:hAnsi="Palatino Linotype"/>
        </w:rPr>
      </w:pPr>
      <w:r>
        <w:rPr>
          <w:rFonts w:ascii="Palatino Linotype" w:hAnsi="Palatino Linotype"/>
        </w:rPr>
        <w:t>Suzanne Stolberg (SS)</w:t>
      </w:r>
      <w:r w:rsidR="00EA34C2">
        <w:rPr>
          <w:rFonts w:ascii="Palatino Linotype" w:hAnsi="Palatino Linotype"/>
        </w:rPr>
        <w:t>,</w:t>
      </w:r>
      <w:r w:rsidR="00EA34C2" w:rsidRPr="00EA34C2">
        <w:rPr>
          <w:rFonts w:ascii="Palatino Linotype" w:hAnsi="Palatino Linotype"/>
        </w:rPr>
        <w:t xml:space="preserve"> </w:t>
      </w:r>
      <w:r w:rsidR="00EA34C2">
        <w:rPr>
          <w:rFonts w:ascii="Palatino Linotype" w:hAnsi="Palatino Linotype"/>
        </w:rPr>
        <w:t>Neil Hughes (NH),</w:t>
      </w:r>
    </w:p>
    <w:p w14:paraId="5548C2B2" w14:textId="2965A92A" w:rsidR="00F70229" w:rsidRDefault="009D231B" w:rsidP="009D231B">
      <w:pPr>
        <w:pStyle w:val="NoSpacing"/>
        <w:rPr>
          <w:rFonts w:ascii="Palatino Linotype" w:hAnsi="Palatino Linotype"/>
          <w:b/>
        </w:rPr>
      </w:pPr>
      <w:r w:rsidRPr="00E44437">
        <w:rPr>
          <w:rFonts w:ascii="Palatino Linotype" w:hAnsi="Palatino Linotype"/>
          <w:b/>
        </w:rPr>
        <w:t>Apologies:</w:t>
      </w:r>
      <w:r w:rsidR="000474BC">
        <w:rPr>
          <w:rFonts w:ascii="Palatino Linotype" w:hAnsi="Palatino Linotype"/>
        </w:rPr>
        <w:tab/>
      </w:r>
    </w:p>
    <w:p w14:paraId="4A22F749" w14:textId="77777777" w:rsidR="00CB2EC6" w:rsidRDefault="00CB2EC6" w:rsidP="009D231B">
      <w:pPr>
        <w:pStyle w:val="NoSpacing"/>
        <w:rPr>
          <w:rFonts w:ascii="Palatino Linotype" w:hAnsi="Palatino Linotype"/>
          <w:b/>
        </w:rPr>
      </w:pPr>
    </w:p>
    <w:p w14:paraId="23CA64D7" w14:textId="7CAEB606"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DA1330">
        <w:rPr>
          <w:rFonts w:ascii="Palatino Linotype" w:hAnsi="Palatino Linotype"/>
        </w:rPr>
        <w:t xml:space="preserve"> (SW)</w:t>
      </w:r>
    </w:p>
    <w:p w14:paraId="268B54A3" w14:textId="77777777" w:rsidR="009D46C2" w:rsidRPr="00E44437" w:rsidRDefault="009D46C2" w:rsidP="009D231B">
      <w:pPr>
        <w:pStyle w:val="NoSpacing"/>
        <w:rPr>
          <w:rFonts w:ascii="Palatino Linotype" w:hAnsi="Palatino Linotype"/>
        </w:rPr>
      </w:pPr>
    </w:p>
    <w:p w14:paraId="2A43F71D" w14:textId="3CE7A84C"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EA34C2">
        <w:rPr>
          <w:rFonts w:ascii="Palatino Linotype" w:hAnsi="Palatino Linotype"/>
        </w:rPr>
        <w:t>0</w:t>
      </w:r>
    </w:p>
    <w:p w14:paraId="51EF02D0" w14:textId="77777777" w:rsidR="00F42290" w:rsidRDefault="00F42290"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7D440F" w:rsidRPr="00E44437" w14:paraId="71453932" w14:textId="77777777" w:rsidTr="0099744C">
        <w:tc>
          <w:tcPr>
            <w:tcW w:w="1980"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42"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889"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175793" w:rsidRPr="00E44437" w14:paraId="3D98D21C" w14:textId="77777777" w:rsidTr="0099744C">
        <w:tc>
          <w:tcPr>
            <w:tcW w:w="1980" w:type="dxa"/>
          </w:tcPr>
          <w:p w14:paraId="5E7BF5A8" w14:textId="77777777" w:rsidR="004D1027" w:rsidRDefault="001C5298" w:rsidP="00246C5F">
            <w:pPr>
              <w:pStyle w:val="NoSpacing"/>
              <w:rPr>
                <w:rFonts w:ascii="Palatino Linotype" w:hAnsi="Palatino Linotype"/>
              </w:rPr>
            </w:pPr>
            <w:r>
              <w:rPr>
                <w:rFonts w:ascii="Palatino Linotype" w:hAnsi="Palatino Linotype"/>
              </w:rPr>
              <w:t>417.1</w:t>
            </w:r>
            <w:r w:rsidR="004D1027">
              <w:rPr>
                <w:rFonts w:ascii="Palatino Linotype" w:hAnsi="Palatino Linotype"/>
              </w:rPr>
              <w:t xml:space="preserve"> </w:t>
            </w:r>
          </w:p>
          <w:p w14:paraId="2CE60C68" w14:textId="548C0E63" w:rsidR="00175793" w:rsidRDefault="004D1027" w:rsidP="00246C5F">
            <w:pPr>
              <w:pStyle w:val="NoSpacing"/>
              <w:rPr>
                <w:rFonts w:ascii="Palatino Linotype" w:hAnsi="Palatino Linotype"/>
              </w:rPr>
            </w:pPr>
            <w:r>
              <w:rPr>
                <w:rFonts w:ascii="Palatino Linotype" w:hAnsi="Palatino Linotype"/>
              </w:rPr>
              <w:t>Election of Chairman</w:t>
            </w:r>
          </w:p>
        </w:tc>
        <w:tc>
          <w:tcPr>
            <w:tcW w:w="7342" w:type="dxa"/>
          </w:tcPr>
          <w:p w14:paraId="1076B6CB" w14:textId="59AAE4E2" w:rsidR="00175793" w:rsidRDefault="00644136" w:rsidP="00246C5F">
            <w:pPr>
              <w:pStyle w:val="NoSpacing"/>
              <w:rPr>
                <w:rFonts w:ascii="Palatino Linotype" w:hAnsi="Palatino Linotype"/>
              </w:rPr>
            </w:pPr>
            <w:r>
              <w:rPr>
                <w:rFonts w:ascii="Palatino Linotype" w:hAnsi="Palatino Linotype"/>
              </w:rPr>
              <w:t>IT was proposed and accepted.</w:t>
            </w:r>
            <w:r w:rsidR="00CE6D52">
              <w:rPr>
                <w:rFonts w:ascii="Palatino Linotype" w:hAnsi="Palatino Linotype"/>
              </w:rPr>
              <w:t xml:space="preserve">  IT signed the Acceptance of Office</w:t>
            </w:r>
          </w:p>
        </w:tc>
        <w:tc>
          <w:tcPr>
            <w:tcW w:w="889" w:type="dxa"/>
          </w:tcPr>
          <w:p w14:paraId="354F4863" w14:textId="77777777" w:rsidR="00175793" w:rsidRPr="00E44437" w:rsidRDefault="00175793" w:rsidP="00246C5F">
            <w:pPr>
              <w:pStyle w:val="NoSpacing"/>
              <w:rPr>
                <w:rFonts w:ascii="Palatino Linotype" w:hAnsi="Palatino Linotype"/>
              </w:rPr>
            </w:pPr>
          </w:p>
        </w:tc>
      </w:tr>
      <w:tr w:rsidR="00CE6D52" w:rsidRPr="00E44437" w14:paraId="733B1B2F" w14:textId="77777777" w:rsidTr="0099744C">
        <w:tc>
          <w:tcPr>
            <w:tcW w:w="1980" w:type="dxa"/>
          </w:tcPr>
          <w:p w14:paraId="457E9AF1" w14:textId="77777777" w:rsidR="00CE6D52" w:rsidRDefault="00CE6D52" w:rsidP="00246C5F">
            <w:pPr>
              <w:pStyle w:val="NoSpacing"/>
              <w:rPr>
                <w:rFonts w:ascii="Palatino Linotype" w:hAnsi="Palatino Linotype"/>
              </w:rPr>
            </w:pPr>
            <w:r>
              <w:rPr>
                <w:rFonts w:ascii="Palatino Linotype" w:hAnsi="Palatino Linotype"/>
              </w:rPr>
              <w:t>418.2</w:t>
            </w:r>
          </w:p>
          <w:p w14:paraId="44C7BF58" w14:textId="12D9C7DD" w:rsidR="00CE6D52" w:rsidRDefault="00CE6D52" w:rsidP="00246C5F">
            <w:pPr>
              <w:pStyle w:val="NoSpacing"/>
              <w:rPr>
                <w:rFonts w:ascii="Palatino Linotype" w:hAnsi="Palatino Linotype"/>
              </w:rPr>
            </w:pPr>
            <w:r>
              <w:rPr>
                <w:rFonts w:ascii="Palatino Linotype" w:hAnsi="Palatino Linotype"/>
              </w:rPr>
              <w:t>Election of Vice</w:t>
            </w:r>
            <w:r w:rsidR="00C54F5E">
              <w:rPr>
                <w:rFonts w:ascii="Palatino Linotype" w:hAnsi="Palatino Linotype"/>
              </w:rPr>
              <w:t>-</w:t>
            </w:r>
            <w:r>
              <w:rPr>
                <w:rFonts w:ascii="Palatino Linotype" w:hAnsi="Palatino Linotype"/>
              </w:rPr>
              <w:t xml:space="preserve"> Chairman</w:t>
            </w:r>
          </w:p>
        </w:tc>
        <w:tc>
          <w:tcPr>
            <w:tcW w:w="7342" w:type="dxa"/>
          </w:tcPr>
          <w:p w14:paraId="3E0471C1" w14:textId="04C480BB" w:rsidR="00CE6D52" w:rsidRDefault="00C54F5E" w:rsidP="00246C5F">
            <w:pPr>
              <w:pStyle w:val="NoSpacing"/>
              <w:rPr>
                <w:rFonts w:ascii="Palatino Linotype" w:hAnsi="Palatino Linotype"/>
              </w:rPr>
            </w:pPr>
            <w:r>
              <w:rPr>
                <w:rFonts w:ascii="Palatino Linotype" w:hAnsi="Palatino Linotype"/>
              </w:rPr>
              <w:t>PS was proposed and accepted.  PS signed the Acceptance of Office</w:t>
            </w:r>
          </w:p>
        </w:tc>
        <w:tc>
          <w:tcPr>
            <w:tcW w:w="889" w:type="dxa"/>
          </w:tcPr>
          <w:p w14:paraId="4B8CCA56" w14:textId="77777777" w:rsidR="00CE6D52" w:rsidRPr="00E44437" w:rsidRDefault="00CE6D52" w:rsidP="00246C5F">
            <w:pPr>
              <w:pStyle w:val="NoSpacing"/>
              <w:rPr>
                <w:rFonts w:ascii="Palatino Linotype" w:hAnsi="Palatino Linotype"/>
              </w:rPr>
            </w:pPr>
          </w:p>
        </w:tc>
      </w:tr>
      <w:tr w:rsidR="00246C5F" w:rsidRPr="00E44437" w14:paraId="0F5BF4C5" w14:textId="77777777" w:rsidTr="0099744C">
        <w:tc>
          <w:tcPr>
            <w:tcW w:w="1980" w:type="dxa"/>
          </w:tcPr>
          <w:p w14:paraId="33D47A04" w14:textId="378C27B0" w:rsidR="00246C5F" w:rsidRPr="00E44437" w:rsidRDefault="00E377F8" w:rsidP="00246C5F">
            <w:pPr>
              <w:pStyle w:val="NoSpacing"/>
              <w:rPr>
                <w:rFonts w:ascii="Palatino Linotype" w:hAnsi="Palatino Linotype"/>
              </w:rPr>
            </w:pPr>
            <w:r>
              <w:rPr>
                <w:rFonts w:ascii="Palatino Linotype" w:hAnsi="Palatino Linotype"/>
              </w:rPr>
              <w:t>4</w:t>
            </w:r>
            <w:r w:rsidR="00290208">
              <w:rPr>
                <w:rFonts w:ascii="Palatino Linotype" w:hAnsi="Palatino Linotype"/>
              </w:rPr>
              <w:t>19</w:t>
            </w:r>
            <w:r w:rsidR="00305DAB">
              <w:rPr>
                <w:rFonts w:ascii="Palatino Linotype" w:hAnsi="Palatino Linotype"/>
              </w:rPr>
              <w:t>.</w:t>
            </w:r>
            <w:r w:rsidR="00290208">
              <w:rPr>
                <w:rFonts w:ascii="Palatino Linotype" w:hAnsi="Palatino Linotype"/>
              </w:rPr>
              <w:t>3</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5E2AD950" w14:textId="1EE5B9E5" w:rsidR="00C6682C" w:rsidRDefault="005C0611" w:rsidP="00246C5F">
            <w:pPr>
              <w:pStyle w:val="NoSpacing"/>
              <w:rPr>
                <w:rFonts w:ascii="Palatino Linotype" w:hAnsi="Palatino Linotype"/>
              </w:rPr>
            </w:pPr>
            <w:r>
              <w:rPr>
                <w:rFonts w:ascii="Palatino Linotype" w:hAnsi="Palatino Linotype"/>
              </w:rPr>
              <w:t>None</w:t>
            </w:r>
          </w:p>
          <w:p w14:paraId="38B43896" w14:textId="2BA7836C"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r>
              <w:rPr>
                <w:rFonts w:ascii="Palatino Linotype" w:hAnsi="Palatino Linotype"/>
              </w:rPr>
              <w:t xml:space="preserve">accepted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78257835" w14:textId="2A9A5F1F" w:rsidR="00981FDB" w:rsidRDefault="00B073B9" w:rsidP="00981FDB">
            <w:pPr>
              <w:pStyle w:val="NoSpacing"/>
              <w:rPr>
                <w:rFonts w:ascii="Palatino Linotype" w:hAnsi="Palatino Linotype"/>
              </w:rPr>
            </w:pPr>
            <w:r>
              <w:rPr>
                <w:rFonts w:ascii="Palatino Linotype" w:hAnsi="Palatino Linotype"/>
              </w:rPr>
              <w:t>4</w:t>
            </w:r>
            <w:r w:rsidR="000A3E40">
              <w:rPr>
                <w:rFonts w:ascii="Palatino Linotype" w:hAnsi="Palatino Linotype"/>
              </w:rPr>
              <w:t>20</w:t>
            </w:r>
            <w:r w:rsidR="00981FDB">
              <w:rPr>
                <w:rFonts w:ascii="Palatino Linotype" w:hAnsi="Palatino Linotype"/>
              </w:rPr>
              <w:t>.</w:t>
            </w:r>
            <w:r w:rsidR="00BF18FF">
              <w:rPr>
                <w:rFonts w:ascii="Palatino Linotype" w:hAnsi="Palatino Linotype"/>
              </w:rPr>
              <w:t>4</w:t>
            </w:r>
          </w:p>
          <w:p w14:paraId="25BE78A1" w14:textId="0625EDEE" w:rsidR="00517F64" w:rsidRDefault="00517F64" w:rsidP="00981FDB">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04F38EE2" w14:textId="6A926843" w:rsidR="00B073B9" w:rsidRDefault="00517F64" w:rsidP="00316444">
            <w:pPr>
              <w:pStyle w:val="NoSpacing"/>
              <w:rPr>
                <w:rFonts w:ascii="Palatino Linotype" w:hAnsi="Palatino Linotype"/>
              </w:rPr>
            </w:pPr>
            <w:r w:rsidRPr="00246C5F">
              <w:rPr>
                <w:rFonts w:ascii="Palatino Linotype" w:hAnsi="Palatino Linotype"/>
              </w:rPr>
              <w:t>2. Personal Interests.</w:t>
            </w:r>
            <w:r w:rsidR="004654C4">
              <w:rPr>
                <w:rFonts w:ascii="Palatino Linotype" w:hAnsi="Palatino Linotype"/>
              </w:rPr>
              <w:t xml:space="preserve"> </w:t>
            </w:r>
            <w:r w:rsidR="00123EEF">
              <w:rPr>
                <w:rFonts w:ascii="Palatino Linotype" w:hAnsi="Palatino Linotype"/>
              </w:rPr>
              <w:t>None received.</w:t>
            </w:r>
          </w:p>
          <w:p w14:paraId="7E047C34" w14:textId="118E35B5" w:rsidR="00316444" w:rsidRPr="00246C5F" w:rsidRDefault="00517F64" w:rsidP="00316444">
            <w:pPr>
              <w:pStyle w:val="NoSpacing"/>
              <w:rPr>
                <w:rFonts w:ascii="Palatino Linotype" w:hAnsi="Palatino Linotype"/>
              </w:rPr>
            </w:pPr>
            <w:r w:rsidRPr="00246C5F">
              <w:rPr>
                <w:rFonts w:ascii="Palatino Linotype" w:hAnsi="Palatino Linotype"/>
              </w:rPr>
              <w:t>3. Prejudicial Interests.</w:t>
            </w:r>
            <w:r w:rsidR="00123EEF">
              <w:rPr>
                <w:rFonts w:ascii="Palatino Linotype" w:hAnsi="Palatino Linotype"/>
              </w:rPr>
              <w:t xml:space="preserve">  None received.</w:t>
            </w:r>
          </w:p>
          <w:p w14:paraId="1726873E" w14:textId="55772A3F" w:rsidR="00A35816" w:rsidRPr="005E712B" w:rsidRDefault="00A35816" w:rsidP="00517F64">
            <w:pPr>
              <w:pStyle w:val="NoSpacing"/>
              <w:rPr>
                <w:rFonts w:ascii="Palatino Linotype" w:hAnsi="Palatino Linotype"/>
              </w:rPr>
            </w:pPr>
            <w:r>
              <w:rPr>
                <w:rFonts w:ascii="Palatino Linotype" w:hAnsi="Palatino Linotype"/>
              </w:rPr>
              <w:t>4.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57C66C88" w:rsidR="009463B0" w:rsidRPr="00E44437" w:rsidRDefault="001416D6" w:rsidP="009463B0">
            <w:pPr>
              <w:pStyle w:val="NoSpacing"/>
              <w:rPr>
                <w:rFonts w:ascii="Palatino Linotype" w:hAnsi="Palatino Linotype"/>
              </w:rPr>
            </w:pPr>
            <w:r>
              <w:rPr>
                <w:rFonts w:ascii="Palatino Linotype" w:hAnsi="Palatino Linotype"/>
              </w:rPr>
              <w:t>4</w:t>
            </w:r>
            <w:r w:rsidR="009A4D80">
              <w:rPr>
                <w:rFonts w:ascii="Palatino Linotype" w:hAnsi="Palatino Linotype"/>
              </w:rPr>
              <w:t>21</w:t>
            </w:r>
            <w:r w:rsidR="00A02C33">
              <w:rPr>
                <w:rFonts w:ascii="Palatino Linotype" w:hAnsi="Palatino Linotype"/>
              </w:rPr>
              <w:t>.</w:t>
            </w:r>
            <w:r w:rsidR="009A4D80">
              <w:rPr>
                <w:rFonts w:ascii="Palatino Linotype" w:hAnsi="Palatino Linotype"/>
              </w:rPr>
              <w:t>5</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310883DA"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eeting on</w:t>
            </w:r>
            <w:r w:rsidR="00C56FB3">
              <w:rPr>
                <w:rFonts w:ascii="Palatino Linotype" w:hAnsi="Palatino Linotype"/>
              </w:rPr>
              <w:t xml:space="preserve"> </w:t>
            </w:r>
            <w:r w:rsidR="00316444">
              <w:rPr>
                <w:rFonts w:ascii="Palatino Linotype" w:hAnsi="Palatino Linotype"/>
              </w:rPr>
              <w:t>2</w:t>
            </w:r>
            <w:r w:rsidR="004B090E">
              <w:rPr>
                <w:rFonts w:ascii="Palatino Linotype" w:hAnsi="Palatino Linotype"/>
              </w:rPr>
              <w:t>1</w:t>
            </w:r>
            <w:r w:rsidR="004B090E" w:rsidRPr="004B090E">
              <w:rPr>
                <w:rFonts w:ascii="Palatino Linotype" w:hAnsi="Palatino Linotype"/>
                <w:vertAlign w:val="superscript"/>
              </w:rPr>
              <w:t>st</w:t>
            </w:r>
            <w:r w:rsidR="004B090E">
              <w:rPr>
                <w:rFonts w:ascii="Palatino Linotype" w:hAnsi="Palatino Linotype"/>
              </w:rPr>
              <w:t xml:space="preserve"> </w:t>
            </w:r>
            <w:r w:rsidR="00331E5E">
              <w:rPr>
                <w:rFonts w:ascii="Palatino Linotype" w:hAnsi="Palatino Linotype"/>
              </w:rPr>
              <w:t xml:space="preserve"> </w:t>
            </w:r>
            <w:r w:rsidR="004B090E">
              <w:rPr>
                <w:rFonts w:ascii="Palatino Linotype" w:hAnsi="Palatino Linotype"/>
              </w:rPr>
              <w:t>Marc</w:t>
            </w:r>
            <w:r w:rsidR="00963BDB">
              <w:rPr>
                <w:rFonts w:ascii="Palatino Linotype" w:hAnsi="Palatino Linotype"/>
              </w:rPr>
              <w:t>h</w:t>
            </w:r>
            <w:r w:rsidR="00331E5E">
              <w:rPr>
                <w:rFonts w:ascii="Palatino Linotype" w:hAnsi="Palatino Linotype"/>
              </w:rPr>
              <w:t xml:space="preserve"> </w:t>
            </w:r>
            <w:r w:rsidR="00316444">
              <w:rPr>
                <w:rFonts w:ascii="Palatino Linotype" w:hAnsi="Palatino Linotype"/>
              </w:rPr>
              <w:t>2</w:t>
            </w:r>
            <w:r w:rsidR="00C56FB3">
              <w:rPr>
                <w:rFonts w:ascii="Palatino Linotype" w:hAnsi="Palatino Linotype"/>
              </w:rPr>
              <w:t>02</w:t>
            </w:r>
            <w:r w:rsidR="00331E5E">
              <w:rPr>
                <w:rFonts w:ascii="Palatino Linotype" w:hAnsi="Palatino Linotype"/>
              </w:rPr>
              <w:t>3</w:t>
            </w:r>
            <w:r w:rsidR="00901758">
              <w:rPr>
                <w:rFonts w:ascii="Palatino Linotype" w:hAnsi="Palatino Linotype"/>
              </w:rPr>
              <w:t xml:space="preserve">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F57521" w:rsidRPr="00E44437" w14:paraId="33DC5D9E" w14:textId="77777777" w:rsidTr="0099744C">
        <w:tc>
          <w:tcPr>
            <w:tcW w:w="1980" w:type="dxa"/>
          </w:tcPr>
          <w:p w14:paraId="33203D65" w14:textId="099AE383" w:rsidR="00F57521" w:rsidRDefault="00331E5E" w:rsidP="009463B0">
            <w:pPr>
              <w:pStyle w:val="NoSpacing"/>
              <w:rPr>
                <w:rFonts w:ascii="Palatino Linotype" w:hAnsi="Palatino Linotype"/>
              </w:rPr>
            </w:pPr>
            <w:r>
              <w:rPr>
                <w:rFonts w:ascii="Palatino Linotype" w:hAnsi="Palatino Linotype"/>
              </w:rPr>
              <w:t>4</w:t>
            </w:r>
            <w:r w:rsidR="00963BDB">
              <w:rPr>
                <w:rFonts w:ascii="Palatino Linotype" w:hAnsi="Palatino Linotype"/>
              </w:rPr>
              <w:t>22</w:t>
            </w:r>
            <w:r w:rsidR="00F57521">
              <w:rPr>
                <w:rFonts w:ascii="Palatino Linotype" w:hAnsi="Palatino Linotype"/>
              </w:rPr>
              <w:t>.</w:t>
            </w:r>
            <w:r w:rsidR="00963BDB">
              <w:rPr>
                <w:rFonts w:ascii="Palatino Linotype" w:hAnsi="Palatino Linotype"/>
              </w:rPr>
              <w:t>6</w:t>
            </w:r>
          </w:p>
          <w:p w14:paraId="373CDC01" w14:textId="78F39A0D" w:rsidR="00F57521" w:rsidRDefault="00393DF6" w:rsidP="009463B0">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32AABBC9" w14:textId="2E51793A" w:rsidR="0077560E" w:rsidRDefault="0077560E" w:rsidP="004C6321">
            <w:pPr>
              <w:pStyle w:val="NoSpacing"/>
              <w:rPr>
                <w:rFonts w:ascii="Palatino Linotype" w:hAnsi="Palatino Linotype"/>
              </w:rPr>
            </w:pPr>
            <w:r w:rsidRPr="0077560E">
              <w:rPr>
                <w:rFonts w:ascii="Palatino Linotype" w:hAnsi="Palatino Linotype"/>
                <w:b/>
                <w:bCs/>
              </w:rPr>
              <w:t>Recycling Area</w:t>
            </w:r>
            <w:r>
              <w:rPr>
                <w:rFonts w:ascii="Palatino Linotype" w:hAnsi="Palatino Linotype"/>
              </w:rPr>
              <w:t xml:space="preserve"> – The letter to owners of the holiday lets properties </w:t>
            </w:r>
            <w:r w:rsidR="002B368B">
              <w:rPr>
                <w:rFonts w:ascii="Palatino Linotype" w:hAnsi="Palatino Linotype"/>
              </w:rPr>
              <w:t>is</w:t>
            </w:r>
            <w:r>
              <w:rPr>
                <w:rFonts w:ascii="Palatino Linotype" w:hAnsi="Palatino Linotype"/>
              </w:rPr>
              <w:t xml:space="preserve"> still in progress.</w:t>
            </w:r>
            <w:r w:rsidR="00BB40D7">
              <w:rPr>
                <w:rFonts w:ascii="Palatino Linotype" w:hAnsi="Palatino Linotype"/>
              </w:rPr>
              <w:t xml:space="preserve">  RB to report</w:t>
            </w:r>
            <w:r w:rsidR="000D71F0">
              <w:rPr>
                <w:rFonts w:ascii="Palatino Linotype" w:hAnsi="Palatino Linotype"/>
              </w:rPr>
              <w:t xml:space="preserve"> at next meeting.</w:t>
            </w:r>
          </w:p>
          <w:p w14:paraId="5B0204D8" w14:textId="2D84F431" w:rsidR="000D71F0" w:rsidRDefault="000D71F0" w:rsidP="004C6321">
            <w:pPr>
              <w:pStyle w:val="NoSpacing"/>
              <w:rPr>
                <w:rFonts w:ascii="Palatino Linotype" w:hAnsi="Palatino Linotype"/>
              </w:rPr>
            </w:pPr>
            <w:r w:rsidRPr="00D16C85">
              <w:rPr>
                <w:rFonts w:ascii="Palatino Linotype" w:hAnsi="Palatino Linotype"/>
                <w:b/>
                <w:bCs/>
              </w:rPr>
              <w:t>Public Defibrillator</w:t>
            </w:r>
            <w:r>
              <w:rPr>
                <w:rFonts w:ascii="Palatino Linotype" w:hAnsi="Palatino Linotype"/>
                <w:b/>
                <w:bCs/>
              </w:rPr>
              <w:t xml:space="preserve"> </w:t>
            </w:r>
            <w:r w:rsidR="00B2656E">
              <w:rPr>
                <w:rFonts w:ascii="Palatino Linotype" w:hAnsi="Palatino Linotype"/>
                <w:b/>
                <w:bCs/>
              </w:rPr>
              <w:t>–</w:t>
            </w:r>
            <w:r w:rsidR="00F82DDE">
              <w:rPr>
                <w:rFonts w:ascii="Palatino Linotype" w:hAnsi="Palatino Linotype"/>
                <w:b/>
                <w:bCs/>
              </w:rPr>
              <w:t xml:space="preserve"> </w:t>
            </w:r>
            <w:r w:rsidR="00B2656E">
              <w:rPr>
                <w:rFonts w:ascii="Palatino Linotype" w:hAnsi="Palatino Linotype"/>
                <w:b/>
                <w:bCs/>
              </w:rPr>
              <w:t xml:space="preserve">SW </w:t>
            </w:r>
            <w:r w:rsidR="00B2656E" w:rsidRPr="00B2656E">
              <w:rPr>
                <w:rFonts w:ascii="Palatino Linotype" w:hAnsi="Palatino Linotype"/>
              </w:rPr>
              <w:t>to enquire</w:t>
            </w:r>
            <w:r w:rsidR="00B2656E">
              <w:rPr>
                <w:rFonts w:ascii="Palatino Linotype" w:hAnsi="Palatino Linotype"/>
              </w:rPr>
              <w:t xml:space="preserve"> wh</w:t>
            </w:r>
            <w:r w:rsidR="00BA23B3">
              <w:rPr>
                <w:rFonts w:ascii="Palatino Linotype" w:hAnsi="Palatino Linotype"/>
              </w:rPr>
              <w:t>o has the responsibility for its upkeep.</w:t>
            </w:r>
          </w:p>
          <w:p w14:paraId="26425EC9" w14:textId="6228A1F0" w:rsidR="00B63BDC" w:rsidRDefault="00B63BDC" w:rsidP="004C6321">
            <w:pPr>
              <w:pStyle w:val="NoSpacing"/>
              <w:rPr>
                <w:rFonts w:ascii="Palatino Linotype" w:hAnsi="Palatino Linotype"/>
              </w:rPr>
            </w:pPr>
            <w:r w:rsidRPr="00B63BDC">
              <w:rPr>
                <w:rFonts w:ascii="Palatino Linotype" w:hAnsi="Palatino Linotype"/>
                <w:b/>
                <w:bCs/>
              </w:rPr>
              <w:t>Litter Pick</w:t>
            </w:r>
            <w:r>
              <w:rPr>
                <w:rFonts w:ascii="Palatino Linotype" w:hAnsi="Palatino Linotype"/>
              </w:rPr>
              <w:t xml:space="preserve"> – due to bad weather the event was poorly attended.</w:t>
            </w:r>
          </w:p>
          <w:p w14:paraId="34D0DA72" w14:textId="62279A2F" w:rsidR="00F82DDE" w:rsidRDefault="00B14FBD" w:rsidP="004C6321">
            <w:pPr>
              <w:pStyle w:val="NoSpacing"/>
              <w:rPr>
                <w:rFonts w:ascii="Palatino Linotype" w:hAnsi="Palatino Linotype"/>
              </w:rPr>
            </w:pPr>
            <w:r w:rsidRPr="00B14FBD">
              <w:rPr>
                <w:rFonts w:ascii="Palatino Linotype" w:hAnsi="Palatino Linotype"/>
                <w:b/>
                <w:bCs/>
              </w:rPr>
              <w:t>Phone Box at Knipe</w:t>
            </w:r>
            <w:r>
              <w:rPr>
                <w:rFonts w:ascii="Palatino Linotype" w:hAnsi="Palatino Linotype"/>
              </w:rPr>
              <w:t xml:space="preserve"> – </w:t>
            </w:r>
            <w:r w:rsidR="00774058">
              <w:rPr>
                <w:rFonts w:ascii="Palatino Linotype" w:hAnsi="Palatino Linotype"/>
              </w:rPr>
              <w:t xml:space="preserve">ongoing </w:t>
            </w:r>
            <w:r>
              <w:rPr>
                <w:rFonts w:ascii="Palatino Linotype" w:hAnsi="Palatino Linotype"/>
              </w:rPr>
              <w:t>AM to investigate</w:t>
            </w:r>
            <w:r w:rsidR="00E54D71">
              <w:rPr>
                <w:rFonts w:ascii="Palatino Linotype" w:hAnsi="Palatino Linotype"/>
              </w:rPr>
              <w:t xml:space="preserve"> and report back.</w:t>
            </w:r>
          </w:p>
        </w:tc>
        <w:tc>
          <w:tcPr>
            <w:tcW w:w="889" w:type="dxa"/>
          </w:tcPr>
          <w:p w14:paraId="3939C297" w14:textId="77777777" w:rsidR="0077560E" w:rsidRDefault="0077560E" w:rsidP="009463B0">
            <w:pPr>
              <w:pStyle w:val="NoSpacing"/>
              <w:rPr>
                <w:rFonts w:ascii="Palatino Linotype" w:hAnsi="Palatino Linotype"/>
                <w:b/>
                <w:bCs/>
              </w:rPr>
            </w:pPr>
            <w:r>
              <w:rPr>
                <w:rFonts w:ascii="Palatino Linotype" w:hAnsi="Palatino Linotype"/>
                <w:b/>
                <w:bCs/>
              </w:rPr>
              <w:t>RB</w:t>
            </w:r>
          </w:p>
          <w:p w14:paraId="0BFF1F3C" w14:textId="77777777" w:rsidR="00F82DDE" w:rsidRDefault="00F82DDE" w:rsidP="009463B0">
            <w:pPr>
              <w:pStyle w:val="NoSpacing"/>
              <w:rPr>
                <w:rFonts w:ascii="Palatino Linotype" w:hAnsi="Palatino Linotype"/>
                <w:b/>
                <w:bCs/>
              </w:rPr>
            </w:pPr>
          </w:p>
          <w:p w14:paraId="2CAACA7A" w14:textId="77777777" w:rsidR="00F82DDE" w:rsidRDefault="00B2656E" w:rsidP="009463B0">
            <w:pPr>
              <w:pStyle w:val="NoSpacing"/>
              <w:rPr>
                <w:rFonts w:ascii="Palatino Linotype" w:hAnsi="Palatino Linotype"/>
                <w:b/>
                <w:bCs/>
              </w:rPr>
            </w:pPr>
            <w:r>
              <w:rPr>
                <w:rFonts w:ascii="Palatino Linotype" w:hAnsi="Palatino Linotype"/>
                <w:b/>
                <w:bCs/>
              </w:rPr>
              <w:t>SW</w:t>
            </w:r>
          </w:p>
          <w:p w14:paraId="73D408A0" w14:textId="77777777" w:rsidR="00DB6F78" w:rsidRDefault="00DB6F78" w:rsidP="009463B0">
            <w:pPr>
              <w:pStyle w:val="NoSpacing"/>
              <w:rPr>
                <w:rFonts w:ascii="Palatino Linotype" w:hAnsi="Palatino Linotype"/>
                <w:b/>
                <w:bCs/>
              </w:rPr>
            </w:pPr>
          </w:p>
          <w:p w14:paraId="64718B71" w14:textId="77777777" w:rsidR="00DB6F78" w:rsidRDefault="00DB6F78" w:rsidP="009463B0">
            <w:pPr>
              <w:pStyle w:val="NoSpacing"/>
              <w:rPr>
                <w:rFonts w:ascii="Palatino Linotype" w:hAnsi="Palatino Linotype"/>
                <w:b/>
                <w:bCs/>
              </w:rPr>
            </w:pPr>
          </w:p>
          <w:p w14:paraId="4B591736" w14:textId="47EE568F" w:rsidR="00DB6F78" w:rsidRDefault="00DB6F78" w:rsidP="009463B0">
            <w:pPr>
              <w:pStyle w:val="NoSpacing"/>
              <w:rPr>
                <w:rFonts w:ascii="Palatino Linotype" w:hAnsi="Palatino Linotype"/>
                <w:b/>
                <w:bCs/>
              </w:rPr>
            </w:pPr>
            <w:r>
              <w:rPr>
                <w:rFonts w:ascii="Palatino Linotype" w:hAnsi="Palatino Linotype"/>
                <w:b/>
                <w:bCs/>
              </w:rPr>
              <w:t>AM</w:t>
            </w:r>
          </w:p>
        </w:tc>
      </w:tr>
      <w:tr w:rsidR="00480896" w:rsidRPr="00E44437" w14:paraId="6333CF0D" w14:textId="77777777" w:rsidTr="0099744C">
        <w:tc>
          <w:tcPr>
            <w:tcW w:w="1980" w:type="dxa"/>
          </w:tcPr>
          <w:p w14:paraId="12B4D20C" w14:textId="1B128E0B" w:rsidR="00480896" w:rsidRDefault="00AF7017" w:rsidP="009463B0">
            <w:pPr>
              <w:pStyle w:val="NoSpacing"/>
              <w:rPr>
                <w:rFonts w:ascii="Palatino Linotype" w:hAnsi="Palatino Linotype"/>
              </w:rPr>
            </w:pPr>
            <w:r>
              <w:rPr>
                <w:rFonts w:ascii="Palatino Linotype" w:hAnsi="Palatino Linotype"/>
              </w:rPr>
              <w:t>4</w:t>
            </w:r>
            <w:r w:rsidR="00E54D71">
              <w:rPr>
                <w:rFonts w:ascii="Palatino Linotype" w:hAnsi="Palatino Linotype"/>
              </w:rPr>
              <w:t>23</w:t>
            </w:r>
            <w:r w:rsidR="00480896">
              <w:rPr>
                <w:rFonts w:ascii="Palatino Linotype" w:hAnsi="Palatino Linotype"/>
              </w:rPr>
              <w:t>.</w:t>
            </w:r>
            <w:r w:rsidR="00E54D71">
              <w:rPr>
                <w:rFonts w:ascii="Palatino Linotype" w:hAnsi="Palatino Linotype"/>
              </w:rPr>
              <w:t>7</w:t>
            </w:r>
          </w:p>
          <w:p w14:paraId="499DD7D5" w14:textId="26F02127" w:rsidR="007C276F" w:rsidRDefault="00E54D71" w:rsidP="00E54D71">
            <w:pPr>
              <w:pStyle w:val="NoSpacing"/>
              <w:rPr>
                <w:rFonts w:ascii="Palatino Linotype" w:hAnsi="Palatino Linotype"/>
              </w:rPr>
            </w:pPr>
            <w:r>
              <w:rPr>
                <w:rFonts w:ascii="Palatino Linotype" w:hAnsi="Palatino Linotype"/>
              </w:rPr>
              <w:t>External Meetings</w:t>
            </w:r>
            <w:r w:rsidR="00086DC6">
              <w:rPr>
                <w:rFonts w:ascii="Palatino Linotype" w:hAnsi="Palatino Linotype"/>
              </w:rPr>
              <w:t>,</w:t>
            </w:r>
            <w:r w:rsidR="00700433">
              <w:rPr>
                <w:rFonts w:ascii="Palatino Linotype" w:hAnsi="Palatino Linotype"/>
              </w:rPr>
              <w:t xml:space="preserve"> W&amp;FC Report</w:t>
            </w:r>
          </w:p>
        </w:tc>
        <w:tc>
          <w:tcPr>
            <w:tcW w:w="7342" w:type="dxa"/>
          </w:tcPr>
          <w:p w14:paraId="0D889AB4" w14:textId="77777777" w:rsidR="00B50442" w:rsidRDefault="00700433" w:rsidP="009463B0">
            <w:pPr>
              <w:pStyle w:val="NoSpacing"/>
              <w:rPr>
                <w:rFonts w:ascii="Palatino Linotype" w:hAnsi="Palatino Linotype"/>
              </w:rPr>
            </w:pPr>
            <w:r>
              <w:rPr>
                <w:rFonts w:ascii="Palatino Linotype" w:hAnsi="Palatino Linotype"/>
              </w:rPr>
              <w:t>NH gave</w:t>
            </w:r>
            <w:r w:rsidR="00086DC6">
              <w:rPr>
                <w:rFonts w:ascii="Palatino Linotype" w:hAnsi="Palatino Linotype"/>
              </w:rPr>
              <w:t xml:space="preserve"> a brief report from W&amp;</w:t>
            </w:r>
            <w:r w:rsidR="00850E3B">
              <w:rPr>
                <w:rFonts w:ascii="Palatino Linotype" w:hAnsi="Palatino Linotype"/>
              </w:rPr>
              <w:t>FC .   The PC welcomed the new speed restriction between Bampton and Bampton Grange.</w:t>
            </w:r>
          </w:p>
          <w:p w14:paraId="476DEDC8" w14:textId="62BBD093" w:rsidR="00C270E2" w:rsidRDefault="00C270E2" w:rsidP="009463B0">
            <w:pPr>
              <w:pStyle w:val="NoSpacing"/>
              <w:rPr>
                <w:rFonts w:ascii="Palatino Linotype" w:hAnsi="Palatino Linotype"/>
              </w:rPr>
            </w:pPr>
            <w:r>
              <w:rPr>
                <w:rFonts w:ascii="Palatino Linotype" w:hAnsi="Palatino Linotype"/>
              </w:rPr>
              <w:t>SS gave a brief report on the training she had attended</w:t>
            </w:r>
            <w:r w:rsidR="001C17DE">
              <w:rPr>
                <w:rFonts w:ascii="Palatino Linotype" w:hAnsi="Palatino Linotype"/>
              </w:rPr>
              <w:t xml:space="preserve"> and had given feedback to CALC</w:t>
            </w:r>
            <w:r w:rsidR="001D164E">
              <w:rPr>
                <w:rFonts w:ascii="Palatino Linotype" w:hAnsi="Palatino Linotype"/>
              </w:rPr>
              <w:t>.</w:t>
            </w:r>
          </w:p>
        </w:tc>
        <w:tc>
          <w:tcPr>
            <w:tcW w:w="889" w:type="dxa"/>
          </w:tcPr>
          <w:p w14:paraId="628EB7E2" w14:textId="045F634D" w:rsidR="001F6558" w:rsidRDefault="001F6558" w:rsidP="009463B0">
            <w:pPr>
              <w:pStyle w:val="NoSpacing"/>
              <w:rPr>
                <w:rFonts w:ascii="Palatino Linotype" w:hAnsi="Palatino Linotype"/>
                <w:b/>
                <w:bCs/>
              </w:rPr>
            </w:pPr>
          </w:p>
          <w:p w14:paraId="5F47DE9B" w14:textId="009155A1" w:rsidR="001F6558" w:rsidRDefault="001F6558" w:rsidP="009463B0">
            <w:pPr>
              <w:pStyle w:val="NoSpacing"/>
              <w:rPr>
                <w:rFonts w:ascii="Palatino Linotype" w:hAnsi="Palatino Linotype"/>
                <w:b/>
                <w:bCs/>
              </w:rPr>
            </w:pPr>
          </w:p>
        </w:tc>
      </w:tr>
      <w:tr w:rsidR="00050E4C" w:rsidRPr="00E44437" w14:paraId="2FDC7741" w14:textId="77777777" w:rsidTr="0099744C">
        <w:tc>
          <w:tcPr>
            <w:tcW w:w="1980" w:type="dxa"/>
          </w:tcPr>
          <w:p w14:paraId="025E273B" w14:textId="67627445" w:rsidR="00050E4C" w:rsidRDefault="002B2E01" w:rsidP="009463B0">
            <w:pPr>
              <w:pStyle w:val="NoSpacing"/>
              <w:rPr>
                <w:rFonts w:ascii="Palatino Linotype" w:hAnsi="Palatino Linotype"/>
              </w:rPr>
            </w:pPr>
            <w:r>
              <w:rPr>
                <w:rFonts w:ascii="Palatino Linotype" w:hAnsi="Palatino Linotype"/>
              </w:rPr>
              <w:t>4</w:t>
            </w:r>
            <w:r w:rsidR="001D164E">
              <w:rPr>
                <w:rFonts w:ascii="Palatino Linotype" w:hAnsi="Palatino Linotype"/>
              </w:rPr>
              <w:t>24</w:t>
            </w:r>
            <w:r w:rsidR="004F5418">
              <w:rPr>
                <w:rFonts w:ascii="Palatino Linotype" w:hAnsi="Palatino Linotype"/>
              </w:rPr>
              <w:t>.</w:t>
            </w:r>
            <w:r w:rsidR="001D164E">
              <w:rPr>
                <w:rFonts w:ascii="Palatino Linotype" w:hAnsi="Palatino Linotype"/>
              </w:rPr>
              <w:t>8</w:t>
            </w:r>
          </w:p>
          <w:p w14:paraId="5ADE5C12" w14:textId="1B3ED0F7" w:rsidR="00050E4C" w:rsidRDefault="00390EC2" w:rsidP="009463B0">
            <w:pPr>
              <w:pStyle w:val="NoSpacing"/>
              <w:rPr>
                <w:rFonts w:ascii="Palatino Linotype" w:hAnsi="Palatino Linotype"/>
              </w:rPr>
            </w:pPr>
            <w:r>
              <w:rPr>
                <w:rFonts w:ascii="Palatino Linotype" w:hAnsi="Palatino Linotype"/>
              </w:rPr>
              <w:t>Public Participation</w:t>
            </w:r>
          </w:p>
        </w:tc>
        <w:tc>
          <w:tcPr>
            <w:tcW w:w="7342" w:type="dxa"/>
          </w:tcPr>
          <w:p w14:paraId="1F7F1454" w14:textId="7F3A0987" w:rsidR="00B05A62" w:rsidRPr="00050E4C" w:rsidRDefault="00390EC2" w:rsidP="00DB2017">
            <w:pPr>
              <w:pStyle w:val="NoSpacing"/>
              <w:rPr>
                <w:rFonts w:ascii="Palatino Linotype" w:hAnsi="Palatino Linotype"/>
              </w:rPr>
            </w:pPr>
            <w:r>
              <w:rPr>
                <w:rFonts w:ascii="Palatino Linotype" w:hAnsi="Palatino Linotype"/>
              </w:rPr>
              <w:t>No members of the public present.</w:t>
            </w:r>
          </w:p>
        </w:tc>
        <w:tc>
          <w:tcPr>
            <w:tcW w:w="889" w:type="dxa"/>
          </w:tcPr>
          <w:p w14:paraId="693BA2AB" w14:textId="0DE779F1" w:rsidR="00B122E2" w:rsidRPr="0015702F" w:rsidRDefault="00B122E2" w:rsidP="00D869AC">
            <w:pPr>
              <w:pStyle w:val="NoSpacing"/>
              <w:rPr>
                <w:rFonts w:ascii="Palatino Linotype" w:hAnsi="Palatino Linotype"/>
                <w:b/>
                <w:bCs/>
              </w:rPr>
            </w:pPr>
          </w:p>
        </w:tc>
      </w:tr>
      <w:tr w:rsidR="00865064" w:rsidRPr="00E44437" w14:paraId="3922243E" w14:textId="77777777" w:rsidTr="0099744C">
        <w:tc>
          <w:tcPr>
            <w:tcW w:w="1980" w:type="dxa"/>
          </w:tcPr>
          <w:p w14:paraId="698773B1" w14:textId="499B21EF" w:rsidR="00865064" w:rsidRDefault="00865064" w:rsidP="00952E68">
            <w:pPr>
              <w:pStyle w:val="NoSpacing"/>
              <w:rPr>
                <w:rFonts w:ascii="Palatino Linotype" w:hAnsi="Palatino Linotype"/>
              </w:rPr>
            </w:pPr>
            <w:r>
              <w:rPr>
                <w:rFonts w:ascii="Palatino Linotype" w:hAnsi="Palatino Linotype"/>
              </w:rPr>
              <w:lastRenderedPageBreak/>
              <w:t>425.9</w:t>
            </w:r>
            <w:r w:rsidR="00E957A1">
              <w:rPr>
                <w:rFonts w:ascii="Palatino Linotype" w:hAnsi="Palatino Linotype"/>
              </w:rPr>
              <w:t xml:space="preserve"> Bampton Beck</w:t>
            </w:r>
          </w:p>
        </w:tc>
        <w:tc>
          <w:tcPr>
            <w:tcW w:w="7342" w:type="dxa"/>
          </w:tcPr>
          <w:p w14:paraId="0C6E34C8" w14:textId="3FC60C9F" w:rsidR="00865064" w:rsidRPr="009A6F83" w:rsidRDefault="00E957A1" w:rsidP="00F3730A">
            <w:pPr>
              <w:pStyle w:val="BodyTextIndent"/>
              <w:ind w:left="0"/>
              <w:rPr>
                <w:rFonts w:ascii="Palatino Linotype" w:hAnsi="Palatino Linotype"/>
                <w:sz w:val="22"/>
                <w:szCs w:val="22"/>
              </w:rPr>
            </w:pPr>
            <w:r w:rsidRPr="009A6F83">
              <w:rPr>
                <w:rFonts w:ascii="Palatino Linotype" w:hAnsi="Palatino Linotype"/>
                <w:sz w:val="22"/>
                <w:szCs w:val="22"/>
              </w:rPr>
              <w:t xml:space="preserve">Resolved </w:t>
            </w:r>
            <w:r w:rsidR="00DA215A" w:rsidRPr="009A6F83">
              <w:rPr>
                <w:rFonts w:ascii="Palatino Linotype" w:hAnsi="Palatino Linotype"/>
                <w:sz w:val="22"/>
                <w:szCs w:val="22"/>
              </w:rPr>
              <w:t xml:space="preserve">SW to write to Lowther Estates to </w:t>
            </w:r>
            <w:r w:rsidR="009A6F83" w:rsidRPr="009A6F83">
              <w:rPr>
                <w:rFonts w:ascii="Palatino Linotype" w:hAnsi="Palatino Linotype"/>
                <w:sz w:val="22"/>
                <w:szCs w:val="22"/>
              </w:rPr>
              <w:t>inform them</w:t>
            </w:r>
            <w:r w:rsidR="00E34A5D" w:rsidRPr="009A6F83">
              <w:rPr>
                <w:rFonts w:ascii="Palatino Linotype" w:hAnsi="Palatino Linotype"/>
                <w:sz w:val="22"/>
                <w:szCs w:val="22"/>
              </w:rPr>
              <w:t xml:space="preserve"> about the vegetation in Gill Beck </w:t>
            </w:r>
            <w:r w:rsidR="009A6F83">
              <w:rPr>
                <w:rFonts w:ascii="Palatino Linotype" w:hAnsi="Palatino Linotype"/>
                <w:sz w:val="22"/>
                <w:szCs w:val="22"/>
              </w:rPr>
              <w:t>following a complaint from a resident.</w:t>
            </w:r>
          </w:p>
        </w:tc>
        <w:tc>
          <w:tcPr>
            <w:tcW w:w="889" w:type="dxa"/>
          </w:tcPr>
          <w:p w14:paraId="7AEB8A36" w14:textId="7DA75364" w:rsidR="00865064" w:rsidRDefault="0040396B" w:rsidP="00952E68">
            <w:pPr>
              <w:pStyle w:val="NoSpacing"/>
              <w:rPr>
                <w:rFonts w:ascii="Palatino Linotype" w:hAnsi="Palatino Linotype"/>
                <w:b/>
                <w:bCs/>
              </w:rPr>
            </w:pPr>
            <w:r>
              <w:rPr>
                <w:rFonts w:ascii="Palatino Linotype" w:hAnsi="Palatino Linotype"/>
                <w:b/>
                <w:bCs/>
              </w:rPr>
              <w:t>SW</w:t>
            </w:r>
          </w:p>
        </w:tc>
      </w:tr>
      <w:tr w:rsidR="0040396B" w:rsidRPr="00E44437" w14:paraId="6FAF8F64" w14:textId="77777777" w:rsidTr="0099744C">
        <w:tc>
          <w:tcPr>
            <w:tcW w:w="1980" w:type="dxa"/>
          </w:tcPr>
          <w:p w14:paraId="1CF0BF17" w14:textId="77777777" w:rsidR="0040396B" w:rsidRDefault="0040396B" w:rsidP="00952E68">
            <w:pPr>
              <w:pStyle w:val="NoSpacing"/>
              <w:rPr>
                <w:rFonts w:ascii="Palatino Linotype" w:hAnsi="Palatino Linotype"/>
              </w:rPr>
            </w:pPr>
            <w:r>
              <w:rPr>
                <w:rFonts w:ascii="Palatino Linotype" w:hAnsi="Palatino Linotype"/>
              </w:rPr>
              <w:t>426.10</w:t>
            </w:r>
          </w:p>
          <w:p w14:paraId="017DA0CF" w14:textId="15CD883F" w:rsidR="0040396B" w:rsidRDefault="0040396B" w:rsidP="00952E68">
            <w:pPr>
              <w:pStyle w:val="NoSpacing"/>
              <w:rPr>
                <w:rFonts w:ascii="Palatino Linotype" w:hAnsi="Palatino Linotype"/>
              </w:rPr>
            </w:pPr>
            <w:r>
              <w:rPr>
                <w:rFonts w:ascii="Palatino Linotype" w:hAnsi="Palatino Linotype"/>
              </w:rPr>
              <w:t>Recycling Area</w:t>
            </w:r>
          </w:p>
        </w:tc>
        <w:tc>
          <w:tcPr>
            <w:tcW w:w="7342" w:type="dxa"/>
          </w:tcPr>
          <w:p w14:paraId="4B8EE21E" w14:textId="3DE1572B" w:rsidR="0040396B" w:rsidRPr="009A6F83" w:rsidRDefault="005E27D4" w:rsidP="00F3730A">
            <w:pPr>
              <w:pStyle w:val="BodyTextIndent"/>
              <w:ind w:left="0"/>
              <w:rPr>
                <w:rFonts w:ascii="Palatino Linotype" w:hAnsi="Palatino Linotype"/>
                <w:sz w:val="22"/>
                <w:szCs w:val="22"/>
              </w:rPr>
            </w:pPr>
            <w:r>
              <w:rPr>
                <w:rFonts w:ascii="Palatino Linotype" w:hAnsi="Palatino Linotype"/>
                <w:sz w:val="22"/>
                <w:szCs w:val="22"/>
              </w:rPr>
              <w:t>Fly tipping and</w:t>
            </w:r>
            <w:r w:rsidR="002916F6">
              <w:rPr>
                <w:rFonts w:ascii="Palatino Linotype" w:hAnsi="Palatino Linotype"/>
                <w:sz w:val="22"/>
                <w:szCs w:val="22"/>
              </w:rPr>
              <w:t xml:space="preserve"> overflowing bins continue to be a problem.  The CCTV is helping </w:t>
            </w:r>
            <w:r w:rsidR="00C73FC3">
              <w:rPr>
                <w:rFonts w:ascii="Palatino Linotype" w:hAnsi="Palatino Linotype"/>
                <w:sz w:val="22"/>
                <w:szCs w:val="22"/>
              </w:rPr>
              <w:t>the Village Hall Committee to report the problems to W&amp;FC.</w:t>
            </w:r>
          </w:p>
        </w:tc>
        <w:tc>
          <w:tcPr>
            <w:tcW w:w="889" w:type="dxa"/>
          </w:tcPr>
          <w:p w14:paraId="4385663A" w14:textId="77777777" w:rsidR="0040396B" w:rsidRDefault="0040396B" w:rsidP="00952E68">
            <w:pPr>
              <w:pStyle w:val="NoSpacing"/>
              <w:rPr>
                <w:rFonts w:ascii="Palatino Linotype" w:hAnsi="Palatino Linotype"/>
                <w:b/>
                <w:bCs/>
              </w:rPr>
            </w:pPr>
          </w:p>
        </w:tc>
      </w:tr>
      <w:tr w:rsidR="0003043F" w:rsidRPr="00E44437" w14:paraId="452F9ABB" w14:textId="77777777" w:rsidTr="0099744C">
        <w:tc>
          <w:tcPr>
            <w:tcW w:w="1980" w:type="dxa"/>
          </w:tcPr>
          <w:p w14:paraId="37CA8FB9" w14:textId="77777777" w:rsidR="0003043F" w:rsidRDefault="0003043F" w:rsidP="00952E68">
            <w:pPr>
              <w:pStyle w:val="NoSpacing"/>
              <w:rPr>
                <w:rFonts w:ascii="Palatino Linotype" w:hAnsi="Palatino Linotype"/>
              </w:rPr>
            </w:pPr>
            <w:r>
              <w:rPr>
                <w:rFonts w:ascii="Palatino Linotype" w:hAnsi="Palatino Linotype"/>
              </w:rPr>
              <w:t>427.11</w:t>
            </w:r>
          </w:p>
          <w:p w14:paraId="0D511AD5" w14:textId="488436D7" w:rsidR="0003043F" w:rsidRDefault="0003043F" w:rsidP="00952E68">
            <w:pPr>
              <w:pStyle w:val="NoSpacing"/>
              <w:rPr>
                <w:rFonts w:ascii="Palatino Linotype" w:hAnsi="Palatino Linotype"/>
              </w:rPr>
            </w:pPr>
            <w:r>
              <w:rPr>
                <w:rFonts w:ascii="Palatino Linotype" w:hAnsi="Palatino Linotype"/>
              </w:rPr>
              <w:t>Parish Council Insurance</w:t>
            </w:r>
          </w:p>
        </w:tc>
        <w:tc>
          <w:tcPr>
            <w:tcW w:w="7342" w:type="dxa"/>
          </w:tcPr>
          <w:p w14:paraId="7B7F119A" w14:textId="2EB9E093" w:rsidR="0003043F" w:rsidRDefault="007722BF" w:rsidP="00F3730A">
            <w:pPr>
              <w:pStyle w:val="BodyTextIndent"/>
              <w:ind w:left="0"/>
              <w:rPr>
                <w:rFonts w:ascii="Palatino Linotype" w:hAnsi="Palatino Linotype"/>
                <w:sz w:val="22"/>
                <w:szCs w:val="22"/>
              </w:rPr>
            </w:pPr>
            <w:r>
              <w:rPr>
                <w:rFonts w:ascii="Palatino Linotype" w:hAnsi="Palatino Linotype"/>
                <w:sz w:val="22"/>
                <w:szCs w:val="22"/>
              </w:rPr>
              <w:t>Resolved – renewal approved.</w:t>
            </w:r>
          </w:p>
        </w:tc>
        <w:tc>
          <w:tcPr>
            <w:tcW w:w="889" w:type="dxa"/>
          </w:tcPr>
          <w:p w14:paraId="54D331F0" w14:textId="2A8206D9" w:rsidR="0003043F" w:rsidRDefault="007722BF" w:rsidP="00952E68">
            <w:pPr>
              <w:pStyle w:val="NoSpacing"/>
              <w:rPr>
                <w:rFonts w:ascii="Palatino Linotype" w:hAnsi="Palatino Linotype"/>
                <w:b/>
                <w:bCs/>
              </w:rPr>
            </w:pPr>
            <w:r>
              <w:rPr>
                <w:rFonts w:ascii="Palatino Linotype" w:hAnsi="Palatino Linotype"/>
                <w:b/>
                <w:bCs/>
              </w:rPr>
              <w:t>SW</w:t>
            </w:r>
          </w:p>
        </w:tc>
      </w:tr>
      <w:tr w:rsidR="004F623A" w:rsidRPr="00E44437" w14:paraId="0E19FD86" w14:textId="77777777" w:rsidTr="0099744C">
        <w:tc>
          <w:tcPr>
            <w:tcW w:w="1980" w:type="dxa"/>
          </w:tcPr>
          <w:p w14:paraId="30A7ADAF" w14:textId="11884C67" w:rsidR="004F623A" w:rsidRDefault="00FA2BA4" w:rsidP="00952E68">
            <w:pPr>
              <w:pStyle w:val="NoSpacing"/>
              <w:rPr>
                <w:rFonts w:ascii="Palatino Linotype" w:hAnsi="Palatino Linotype"/>
              </w:rPr>
            </w:pPr>
            <w:r>
              <w:rPr>
                <w:rFonts w:ascii="Palatino Linotype" w:hAnsi="Palatino Linotype"/>
              </w:rPr>
              <w:t>4</w:t>
            </w:r>
            <w:r w:rsidR="004F623A">
              <w:rPr>
                <w:rFonts w:ascii="Palatino Linotype" w:hAnsi="Palatino Linotype"/>
              </w:rPr>
              <w:t>28.12</w:t>
            </w:r>
          </w:p>
          <w:p w14:paraId="64974AC6" w14:textId="77777777" w:rsidR="004F623A" w:rsidRDefault="004F623A" w:rsidP="00952E68">
            <w:pPr>
              <w:pStyle w:val="NoSpacing"/>
              <w:rPr>
                <w:rFonts w:ascii="Palatino Linotype" w:hAnsi="Palatino Linotype"/>
              </w:rPr>
            </w:pPr>
            <w:r>
              <w:rPr>
                <w:rFonts w:ascii="Palatino Linotype" w:hAnsi="Palatino Linotype"/>
              </w:rPr>
              <w:t>Parish Elections</w:t>
            </w:r>
          </w:p>
          <w:p w14:paraId="7FA20FB6" w14:textId="66F5DD15" w:rsidR="00FA2BA4" w:rsidRDefault="00FA2BA4" w:rsidP="00952E68">
            <w:pPr>
              <w:pStyle w:val="NoSpacing"/>
              <w:rPr>
                <w:rFonts w:ascii="Palatino Linotype" w:hAnsi="Palatino Linotype"/>
              </w:rPr>
            </w:pPr>
            <w:r>
              <w:rPr>
                <w:rFonts w:ascii="Palatino Linotype" w:hAnsi="Palatino Linotype"/>
              </w:rPr>
              <w:t>LDNPA</w:t>
            </w:r>
          </w:p>
        </w:tc>
        <w:tc>
          <w:tcPr>
            <w:tcW w:w="7342" w:type="dxa"/>
          </w:tcPr>
          <w:p w14:paraId="464E1E5A" w14:textId="77777777" w:rsidR="004F623A" w:rsidRDefault="004F623A" w:rsidP="00F3730A">
            <w:pPr>
              <w:pStyle w:val="BodyTextIndent"/>
              <w:ind w:left="0"/>
              <w:rPr>
                <w:rFonts w:ascii="Palatino Linotype" w:hAnsi="Palatino Linotype"/>
                <w:sz w:val="22"/>
                <w:szCs w:val="22"/>
              </w:rPr>
            </w:pPr>
            <w:r>
              <w:rPr>
                <w:rFonts w:ascii="Palatino Linotype" w:hAnsi="Palatino Linotype"/>
                <w:sz w:val="22"/>
                <w:szCs w:val="22"/>
              </w:rPr>
              <w:t>Parish Elections for the Lake District National Park Authority</w:t>
            </w:r>
            <w:r w:rsidR="003D4648">
              <w:rPr>
                <w:rFonts w:ascii="Palatino Linotype" w:hAnsi="Palatino Linotype"/>
                <w:sz w:val="22"/>
                <w:szCs w:val="22"/>
              </w:rPr>
              <w:t>.</w:t>
            </w:r>
          </w:p>
          <w:p w14:paraId="0741B19B" w14:textId="1E59EC7B" w:rsidR="003D4648" w:rsidRDefault="003D4648" w:rsidP="00F3730A">
            <w:pPr>
              <w:pStyle w:val="BodyTextIndent"/>
              <w:ind w:left="0"/>
              <w:rPr>
                <w:rFonts w:ascii="Palatino Linotype" w:hAnsi="Palatino Linotype"/>
                <w:sz w:val="22"/>
                <w:szCs w:val="22"/>
              </w:rPr>
            </w:pPr>
            <w:r>
              <w:rPr>
                <w:rFonts w:ascii="Palatino Linotype" w:hAnsi="Palatino Linotype"/>
                <w:sz w:val="22"/>
                <w:szCs w:val="22"/>
              </w:rPr>
              <w:t>The Council had not received any applications for nomination.</w:t>
            </w:r>
            <w:r w:rsidR="00FA2BA4">
              <w:rPr>
                <w:rFonts w:ascii="Palatino Linotype" w:hAnsi="Palatino Linotype"/>
                <w:sz w:val="22"/>
                <w:szCs w:val="22"/>
              </w:rPr>
              <w:t xml:space="preserve">  No further action.</w:t>
            </w:r>
          </w:p>
        </w:tc>
        <w:tc>
          <w:tcPr>
            <w:tcW w:w="889" w:type="dxa"/>
          </w:tcPr>
          <w:p w14:paraId="7E473DC7" w14:textId="77777777" w:rsidR="004F623A" w:rsidRDefault="004F623A" w:rsidP="00952E68">
            <w:pPr>
              <w:pStyle w:val="NoSpacing"/>
              <w:rPr>
                <w:rFonts w:ascii="Palatino Linotype" w:hAnsi="Palatino Linotype"/>
                <w:b/>
                <w:bCs/>
              </w:rPr>
            </w:pPr>
          </w:p>
        </w:tc>
      </w:tr>
      <w:tr w:rsidR="00FA2BA4" w:rsidRPr="00E44437" w14:paraId="09478640" w14:textId="77777777" w:rsidTr="0099744C">
        <w:tc>
          <w:tcPr>
            <w:tcW w:w="1980" w:type="dxa"/>
          </w:tcPr>
          <w:p w14:paraId="558B9B48" w14:textId="77777777" w:rsidR="00FA2BA4" w:rsidRDefault="00FA2BA4" w:rsidP="00952E68">
            <w:pPr>
              <w:pStyle w:val="NoSpacing"/>
              <w:rPr>
                <w:rFonts w:ascii="Palatino Linotype" w:hAnsi="Palatino Linotype"/>
              </w:rPr>
            </w:pPr>
            <w:r>
              <w:rPr>
                <w:rFonts w:ascii="Palatino Linotype" w:hAnsi="Palatino Linotype"/>
              </w:rPr>
              <w:t>429.13</w:t>
            </w:r>
          </w:p>
          <w:p w14:paraId="665D40C9" w14:textId="697A1A72" w:rsidR="00FA2BA4" w:rsidRDefault="003B34B0" w:rsidP="00952E68">
            <w:pPr>
              <w:pStyle w:val="NoSpacing"/>
              <w:rPr>
                <w:rFonts w:ascii="Palatino Linotype" w:hAnsi="Palatino Linotype"/>
              </w:rPr>
            </w:pPr>
            <w:r>
              <w:rPr>
                <w:rFonts w:ascii="Palatino Linotype" w:hAnsi="Palatino Linotype"/>
              </w:rPr>
              <w:t>Millennium Committee Trailer</w:t>
            </w:r>
          </w:p>
        </w:tc>
        <w:tc>
          <w:tcPr>
            <w:tcW w:w="7342" w:type="dxa"/>
          </w:tcPr>
          <w:p w14:paraId="228B53D6" w14:textId="0833B657" w:rsidR="00FA2BA4" w:rsidRDefault="008723D3" w:rsidP="00F3730A">
            <w:pPr>
              <w:pStyle w:val="BodyTextIndent"/>
              <w:ind w:left="0"/>
              <w:rPr>
                <w:rFonts w:ascii="Palatino Linotype" w:hAnsi="Palatino Linotype"/>
                <w:sz w:val="22"/>
                <w:szCs w:val="22"/>
              </w:rPr>
            </w:pPr>
            <w:r>
              <w:rPr>
                <w:rFonts w:ascii="Palatino Linotype" w:hAnsi="Palatino Linotype"/>
                <w:sz w:val="22"/>
                <w:szCs w:val="22"/>
              </w:rPr>
              <w:t>A notice has been received to request the removal of the trailer from its current location.  AM will investigate</w:t>
            </w:r>
            <w:r w:rsidR="00027490">
              <w:rPr>
                <w:rFonts w:ascii="Palatino Linotype" w:hAnsi="Palatino Linotype"/>
                <w:sz w:val="22"/>
                <w:szCs w:val="22"/>
              </w:rPr>
              <w:t xml:space="preserve"> ownership</w:t>
            </w:r>
            <w:r>
              <w:rPr>
                <w:rFonts w:ascii="Palatino Linotype" w:hAnsi="Palatino Linotype"/>
                <w:sz w:val="22"/>
                <w:szCs w:val="22"/>
              </w:rPr>
              <w:t xml:space="preserve"> and </w:t>
            </w:r>
            <w:r w:rsidR="00786E7B">
              <w:rPr>
                <w:rFonts w:ascii="Palatino Linotype" w:hAnsi="Palatino Linotype"/>
                <w:sz w:val="22"/>
                <w:szCs w:val="22"/>
              </w:rPr>
              <w:t>report back to the Council</w:t>
            </w:r>
            <w:r>
              <w:rPr>
                <w:rFonts w:ascii="Palatino Linotype" w:hAnsi="Palatino Linotype"/>
                <w:sz w:val="22"/>
                <w:szCs w:val="22"/>
              </w:rPr>
              <w:t>.</w:t>
            </w:r>
            <w:r w:rsidR="00027490">
              <w:rPr>
                <w:rFonts w:ascii="Palatino Linotype" w:hAnsi="Palatino Linotype"/>
                <w:sz w:val="22"/>
                <w:szCs w:val="22"/>
              </w:rPr>
              <w:t xml:space="preserve"> </w:t>
            </w:r>
          </w:p>
        </w:tc>
        <w:tc>
          <w:tcPr>
            <w:tcW w:w="889" w:type="dxa"/>
          </w:tcPr>
          <w:p w14:paraId="561BF309" w14:textId="77777777" w:rsidR="00FA2BA4" w:rsidRDefault="00FA2BA4" w:rsidP="00952E68">
            <w:pPr>
              <w:pStyle w:val="NoSpacing"/>
              <w:rPr>
                <w:rFonts w:ascii="Palatino Linotype" w:hAnsi="Palatino Linotype"/>
                <w:b/>
                <w:bCs/>
              </w:rPr>
            </w:pPr>
          </w:p>
        </w:tc>
      </w:tr>
      <w:tr w:rsidR="00B97A5F" w:rsidRPr="00E44437" w14:paraId="2DD03D34" w14:textId="77777777" w:rsidTr="0099744C">
        <w:tc>
          <w:tcPr>
            <w:tcW w:w="1980" w:type="dxa"/>
          </w:tcPr>
          <w:p w14:paraId="26AA362E" w14:textId="2EA2A34B" w:rsidR="00B97A5F" w:rsidRDefault="00B97A5F" w:rsidP="00952E68">
            <w:pPr>
              <w:pStyle w:val="NoSpacing"/>
              <w:rPr>
                <w:rFonts w:ascii="Palatino Linotype" w:hAnsi="Palatino Linotype"/>
              </w:rPr>
            </w:pPr>
            <w:r>
              <w:rPr>
                <w:rFonts w:ascii="Palatino Linotype" w:hAnsi="Palatino Linotype"/>
              </w:rPr>
              <w:t>430.14</w:t>
            </w:r>
          </w:p>
          <w:p w14:paraId="2F86B93D" w14:textId="74D6F36C" w:rsidR="00B97A5F" w:rsidRDefault="00B97A5F" w:rsidP="00952E68">
            <w:pPr>
              <w:pStyle w:val="NoSpacing"/>
              <w:rPr>
                <w:rFonts w:ascii="Palatino Linotype" w:hAnsi="Palatino Linotype"/>
              </w:rPr>
            </w:pPr>
            <w:r>
              <w:rPr>
                <w:rFonts w:ascii="Palatino Linotype" w:hAnsi="Palatino Linotype"/>
              </w:rPr>
              <w:t>Parish Website</w:t>
            </w:r>
          </w:p>
        </w:tc>
        <w:tc>
          <w:tcPr>
            <w:tcW w:w="7342" w:type="dxa"/>
          </w:tcPr>
          <w:p w14:paraId="219AEF42" w14:textId="77777777" w:rsidR="00B97A5F" w:rsidRDefault="00F068E7" w:rsidP="00F3730A">
            <w:pPr>
              <w:pStyle w:val="BodyTextIndent"/>
              <w:ind w:left="0"/>
              <w:rPr>
                <w:rFonts w:ascii="Palatino Linotype" w:hAnsi="Palatino Linotype"/>
                <w:sz w:val="22"/>
                <w:szCs w:val="22"/>
              </w:rPr>
            </w:pPr>
            <w:r>
              <w:rPr>
                <w:rFonts w:ascii="Palatino Linotype" w:hAnsi="Palatino Linotype"/>
                <w:sz w:val="22"/>
                <w:szCs w:val="22"/>
              </w:rPr>
              <w:t xml:space="preserve">Following discussion the Council resolved to </w:t>
            </w:r>
            <w:r w:rsidR="0031181B">
              <w:rPr>
                <w:rFonts w:ascii="Palatino Linotype" w:hAnsi="Palatino Linotype"/>
                <w:sz w:val="22"/>
                <w:szCs w:val="22"/>
              </w:rPr>
              <w:t>update and make improvements to</w:t>
            </w:r>
            <w:r>
              <w:rPr>
                <w:rFonts w:ascii="Palatino Linotype" w:hAnsi="Palatino Linotype"/>
                <w:sz w:val="22"/>
                <w:szCs w:val="22"/>
              </w:rPr>
              <w:t xml:space="preserve"> the website</w:t>
            </w:r>
            <w:r w:rsidR="008A047A">
              <w:rPr>
                <w:rFonts w:ascii="Palatino Linotype" w:hAnsi="Palatino Linotype"/>
                <w:sz w:val="22"/>
                <w:szCs w:val="22"/>
              </w:rPr>
              <w:t>.</w:t>
            </w:r>
          </w:p>
          <w:p w14:paraId="31E2E0D5" w14:textId="77777777" w:rsidR="008A047A" w:rsidRDefault="008A047A" w:rsidP="00F3730A">
            <w:pPr>
              <w:pStyle w:val="BodyTextIndent"/>
              <w:ind w:left="0"/>
              <w:rPr>
                <w:rFonts w:ascii="Palatino Linotype" w:hAnsi="Palatino Linotype"/>
                <w:sz w:val="22"/>
                <w:szCs w:val="22"/>
              </w:rPr>
            </w:pPr>
            <w:r>
              <w:rPr>
                <w:rFonts w:ascii="Palatino Linotype" w:hAnsi="Palatino Linotype"/>
                <w:sz w:val="22"/>
                <w:szCs w:val="22"/>
              </w:rPr>
              <w:t xml:space="preserve">A Facebook </w:t>
            </w:r>
            <w:r w:rsidR="00E844D4">
              <w:rPr>
                <w:rFonts w:ascii="Palatino Linotype" w:hAnsi="Palatino Linotype"/>
                <w:sz w:val="22"/>
                <w:szCs w:val="22"/>
              </w:rPr>
              <w:t>page is being created by SS.</w:t>
            </w:r>
            <w:r w:rsidR="00E159BD">
              <w:rPr>
                <w:rFonts w:ascii="Palatino Linotype" w:hAnsi="Palatino Linotype"/>
                <w:sz w:val="22"/>
                <w:szCs w:val="22"/>
              </w:rPr>
              <w:t xml:space="preserve">  </w:t>
            </w:r>
          </w:p>
          <w:p w14:paraId="5E7D16AD" w14:textId="47564577" w:rsidR="00E159BD" w:rsidRDefault="00E159BD" w:rsidP="00F3730A">
            <w:pPr>
              <w:pStyle w:val="BodyTextIndent"/>
              <w:ind w:left="0"/>
              <w:rPr>
                <w:rFonts w:ascii="Palatino Linotype" w:hAnsi="Palatino Linotype"/>
                <w:sz w:val="22"/>
                <w:szCs w:val="22"/>
              </w:rPr>
            </w:pPr>
            <w:r>
              <w:rPr>
                <w:rFonts w:ascii="Palatino Linotype" w:hAnsi="Palatino Linotype"/>
                <w:sz w:val="22"/>
                <w:szCs w:val="22"/>
              </w:rPr>
              <w:t>A Social Media Policy will need to be adopted at the next meeting.</w:t>
            </w:r>
          </w:p>
        </w:tc>
        <w:tc>
          <w:tcPr>
            <w:tcW w:w="889" w:type="dxa"/>
          </w:tcPr>
          <w:p w14:paraId="29F0CBEF" w14:textId="77777777" w:rsidR="00B97A5F" w:rsidRDefault="008A047A" w:rsidP="00952E68">
            <w:pPr>
              <w:pStyle w:val="NoSpacing"/>
              <w:rPr>
                <w:rFonts w:ascii="Palatino Linotype" w:hAnsi="Palatino Linotype"/>
                <w:b/>
                <w:bCs/>
              </w:rPr>
            </w:pPr>
            <w:r>
              <w:rPr>
                <w:rFonts w:ascii="Palatino Linotype" w:hAnsi="Palatino Linotype"/>
                <w:b/>
                <w:bCs/>
              </w:rPr>
              <w:t>SW</w:t>
            </w:r>
          </w:p>
          <w:p w14:paraId="315AEA08" w14:textId="77777777" w:rsidR="008A047A" w:rsidRDefault="008A047A" w:rsidP="00952E68">
            <w:pPr>
              <w:pStyle w:val="NoSpacing"/>
              <w:rPr>
                <w:rFonts w:ascii="Palatino Linotype" w:hAnsi="Palatino Linotype"/>
                <w:b/>
                <w:bCs/>
              </w:rPr>
            </w:pPr>
            <w:r>
              <w:rPr>
                <w:rFonts w:ascii="Palatino Linotype" w:hAnsi="Palatino Linotype"/>
                <w:b/>
                <w:bCs/>
              </w:rPr>
              <w:t>SS</w:t>
            </w:r>
          </w:p>
          <w:p w14:paraId="7929F2D3" w14:textId="77777777" w:rsidR="00E159BD" w:rsidRDefault="00E159BD" w:rsidP="00952E68">
            <w:pPr>
              <w:pStyle w:val="NoSpacing"/>
              <w:rPr>
                <w:rFonts w:ascii="Palatino Linotype" w:hAnsi="Palatino Linotype"/>
                <w:b/>
                <w:bCs/>
              </w:rPr>
            </w:pPr>
          </w:p>
          <w:p w14:paraId="7FDBC98E" w14:textId="40143B07" w:rsidR="00E159BD" w:rsidRDefault="00E159BD" w:rsidP="00952E68">
            <w:pPr>
              <w:pStyle w:val="NoSpacing"/>
              <w:rPr>
                <w:rFonts w:ascii="Palatino Linotype" w:hAnsi="Palatino Linotype"/>
                <w:b/>
                <w:bCs/>
              </w:rPr>
            </w:pPr>
            <w:r>
              <w:rPr>
                <w:rFonts w:ascii="Palatino Linotype" w:hAnsi="Palatino Linotype"/>
                <w:b/>
                <w:bCs/>
              </w:rPr>
              <w:t>SW</w:t>
            </w:r>
          </w:p>
        </w:tc>
      </w:tr>
      <w:tr w:rsidR="00EF7FA7" w:rsidRPr="00E44437" w14:paraId="0088028B" w14:textId="77777777" w:rsidTr="0099744C">
        <w:tc>
          <w:tcPr>
            <w:tcW w:w="1980" w:type="dxa"/>
          </w:tcPr>
          <w:p w14:paraId="035ECE7D" w14:textId="77777777" w:rsidR="00EF7FA7" w:rsidRDefault="00EF7FA7" w:rsidP="00952E68">
            <w:pPr>
              <w:pStyle w:val="NoSpacing"/>
              <w:rPr>
                <w:rFonts w:ascii="Palatino Linotype" w:hAnsi="Palatino Linotype"/>
              </w:rPr>
            </w:pPr>
            <w:r>
              <w:rPr>
                <w:rFonts w:ascii="Palatino Linotype" w:hAnsi="Palatino Linotype"/>
              </w:rPr>
              <w:t>431.15</w:t>
            </w:r>
          </w:p>
          <w:p w14:paraId="47DD472F" w14:textId="3A1BD10E" w:rsidR="00EF7FA7" w:rsidRDefault="00EF7FA7" w:rsidP="00952E68">
            <w:pPr>
              <w:pStyle w:val="NoSpacing"/>
              <w:rPr>
                <w:rFonts w:ascii="Palatino Linotype" w:hAnsi="Palatino Linotype"/>
              </w:rPr>
            </w:pPr>
            <w:r>
              <w:rPr>
                <w:rFonts w:ascii="Palatino Linotype" w:hAnsi="Palatino Linotype"/>
              </w:rPr>
              <w:t>Tree Planting</w:t>
            </w:r>
          </w:p>
        </w:tc>
        <w:tc>
          <w:tcPr>
            <w:tcW w:w="7342" w:type="dxa"/>
          </w:tcPr>
          <w:p w14:paraId="0F00B204" w14:textId="1860E54F" w:rsidR="00EF7FA7" w:rsidRDefault="00EF7FA7" w:rsidP="00F3730A">
            <w:pPr>
              <w:pStyle w:val="BodyTextIndent"/>
              <w:ind w:left="0"/>
              <w:rPr>
                <w:rFonts w:ascii="Palatino Linotype" w:hAnsi="Palatino Linotype"/>
                <w:sz w:val="22"/>
                <w:szCs w:val="22"/>
              </w:rPr>
            </w:pPr>
            <w:r>
              <w:rPr>
                <w:rFonts w:ascii="Palatino Linotype" w:hAnsi="Palatino Linotype"/>
                <w:sz w:val="22"/>
                <w:szCs w:val="22"/>
              </w:rPr>
              <w:t xml:space="preserve">IT proposed to plant </w:t>
            </w:r>
            <w:r w:rsidR="00982F33">
              <w:rPr>
                <w:rFonts w:ascii="Palatino Linotype" w:hAnsi="Palatino Linotype"/>
                <w:sz w:val="22"/>
                <w:szCs w:val="22"/>
              </w:rPr>
              <w:t xml:space="preserve">three apple </w:t>
            </w:r>
            <w:r>
              <w:rPr>
                <w:rFonts w:ascii="Palatino Linotype" w:hAnsi="Palatino Linotype"/>
                <w:sz w:val="22"/>
                <w:szCs w:val="22"/>
              </w:rPr>
              <w:t>trees</w:t>
            </w:r>
            <w:r w:rsidR="00982F33">
              <w:rPr>
                <w:rFonts w:ascii="Palatino Linotype" w:hAnsi="Palatino Linotype"/>
                <w:sz w:val="22"/>
                <w:szCs w:val="22"/>
              </w:rPr>
              <w:t xml:space="preserve"> in the top corner of the sports field and erect a plaque</w:t>
            </w:r>
            <w:r w:rsidR="0089336C">
              <w:rPr>
                <w:rFonts w:ascii="Palatino Linotype" w:hAnsi="Palatino Linotype"/>
                <w:sz w:val="22"/>
                <w:szCs w:val="22"/>
              </w:rPr>
              <w:t xml:space="preserve"> in honour of the King’s Coronation.</w:t>
            </w:r>
            <w:r w:rsidR="00EC12A4">
              <w:rPr>
                <w:rFonts w:ascii="Palatino Linotype" w:hAnsi="Palatino Linotype"/>
                <w:sz w:val="22"/>
                <w:szCs w:val="22"/>
              </w:rPr>
              <w:t xml:space="preserve">  Plans to be circulated and a budget of £150.00 was agreed.</w:t>
            </w:r>
          </w:p>
        </w:tc>
        <w:tc>
          <w:tcPr>
            <w:tcW w:w="889" w:type="dxa"/>
          </w:tcPr>
          <w:p w14:paraId="28B9F20F" w14:textId="21E59756" w:rsidR="00EF7FA7" w:rsidRDefault="0089336C" w:rsidP="00952E68">
            <w:pPr>
              <w:pStyle w:val="NoSpacing"/>
              <w:rPr>
                <w:rFonts w:ascii="Palatino Linotype" w:hAnsi="Palatino Linotype"/>
                <w:b/>
                <w:bCs/>
              </w:rPr>
            </w:pPr>
            <w:r>
              <w:rPr>
                <w:rFonts w:ascii="Palatino Linotype" w:hAnsi="Palatino Linotype"/>
                <w:b/>
                <w:bCs/>
              </w:rPr>
              <w:t>IT</w:t>
            </w:r>
          </w:p>
        </w:tc>
      </w:tr>
      <w:tr w:rsidR="00247152" w:rsidRPr="00E44437" w14:paraId="5F3F5804" w14:textId="77777777" w:rsidTr="0099744C">
        <w:tc>
          <w:tcPr>
            <w:tcW w:w="1980" w:type="dxa"/>
          </w:tcPr>
          <w:p w14:paraId="53242741" w14:textId="0FD64E09" w:rsidR="00247152" w:rsidRDefault="00247152" w:rsidP="00247152">
            <w:pPr>
              <w:pStyle w:val="NoSpacing"/>
              <w:rPr>
                <w:rFonts w:ascii="Palatino Linotype" w:hAnsi="Palatino Linotype"/>
              </w:rPr>
            </w:pPr>
            <w:r>
              <w:rPr>
                <w:rFonts w:ascii="Palatino Linotype" w:hAnsi="Palatino Linotype"/>
              </w:rPr>
              <w:t>432.16</w:t>
            </w:r>
          </w:p>
          <w:p w14:paraId="2B3613BB" w14:textId="2D02BB09" w:rsidR="00247152" w:rsidRDefault="00247152" w:rsidP="00247152">
            <w:pPr>
              <w:pStyle w:val="NoSpacing"/>
              <w:rPr>
                <w:rFonts w:ascii="Palatino Linotype" w:hAnsi="Palatino Linotype"/>
              </w:rPr>
            </w:pPr>
            <w:r>
              <w:rPr>
                <w:rFonts w:ascii="Palatino Linotype" w:hAnsi="Palatino Linotype"/>
              </w:rPr>
              <w:t>Financial Report</w:t>
            </w:r>
          </w:p>
        </w:tc>
        <w:tc>
          <w:tcPr>
            <w:tcW w:w="7342" w:type="dxa"/>
          </w:tcPr>
          <w:p w14:paraId="5CCE1A9D" w14:textId="3A51F0C4" w:rsidR="00247152" w:rsidRDefault="00247152" w:rsidP="00247152">
            <w:pPr>
              <w:pStyle w:val="NoSpacing"/>
              <w:rPr>
                <w:rFonts w:ascii="Palatino Linotype" w:hAnsi="Palatino Linotype"/>
              </w:rPr>
            </w:pPr>
            <w:r>
              <w:rPr>
                <w:rFonts w:ascii="Palatino Linotype" w:hAnsi="Palatino Linotype"/>
              </w:rPr>
              <w:t xml:space="preserve">Resolved: The Clerk circulated the budget and bank reconciliation.  Closing balance on </w:t>
            </w:r>
            <w:r w:rsidR="00B74D0E">
              <w:rPr>
                <w:rFonts w:ascii="Palatino Linotype" w:hAnsi="Palatino Linotype"/>
              </w:rPr>
              <w:t>30 April</w:t>
            </w:r>
            <w:r>
              <w:rPr>
                <w:rFonts w:ascii="Palatino Linotype" w:hAnsi="Palatino Linotype"/>
              </w:rPr>
              <w:t xml:space="preserve"> 2023 is £1</w:t>
            </w:r>
            <w:r w:rsidR="00B74D0E">
              <w:rPr>
                <w:rFonts w:ascii="Palatino Linotype" w:hAnsi="Palatino Linotype"/>
              </w:rPr>
              <w:t>8</w:t>
            </w:r>
            <w:r>
              <w:rPr>
                <w:rFonts w:ascii="Palatino Linotype" w:hAnsi="Palatino Linotype"/>
              </w:rPr>
              <w:t>,</w:t>
            </w:r>
            <w:r w:rsidR="00F6343E">
              <w:rPr>
                <w:rFonts w:ascii="Palatino Linotype" w:hAnsi="Palatino Linotype"/>
              </w:rPr>
              <w:t>865</w:t>
            </w:r>
            <w:r>
              <w:rPr>
                <w:rFonts w:ascii="Palatino Linotype" w:hAnsi="Palatino Linotype"/>
              </w:rPr>
              <w:t>.3</w:t>
            </w:r>
            <w:r w:rsidR="00F6343E">
              <w:rPr>
                <w:rFonts w:ascii="Palatino Linotype" w:hAnsi="Palatino Linotype"/>
              </w:rPr>
              <w:t>1</w:t>
            </w:r>
            <w:r>
              <w:rPr>
                <w:rFonts w:ascii="Palatino Linotype" w:hAnsi="Palatino Linotype"/>
              </w:rPr>
              <w:t>.</w:t>
            </w:r>
          </w:p>
          <w:p w14:paraId="549FB949" w14:textId="1AC3DAE2" w:rsidR="00247152" w:rsidRDefault="00247152" w:rsidP="00247152">
            <w:pPr>
              <w:pStyle w:val="BodyTextIndent"/>
              <w:ind w:left="0"/>
              <w:rPr>
                <w:rFonts w:ascii="Palatino Linotype" w:hAnsi="Palatino Linotype"/>
                <w:b/>
                <w:bCs/>
                <w:sz w:val="22"/>
                <w:szCs w:val="22"/>
              </w:rPr>
            </w:pPr>
            <w:r>
              <w:rPr>
                <w:rFonts w:ascii="Palatino Linotype" w:hAnsi="Palatino Linotype"/>
              </w:rPr>
              <w:t>The Council reviewed and accepted the transactions and budget 202</w:t>
            </w:r>
            <w:r w:rsidR="00F6343E">
              <w:rPr>
                <w:rFonts w:ascii="Palatino Linotype" w:hAnsi="Palatino Linotype"/>
              </w:rPr>
              <w:t>3</w:t>
            </w:r>
            <w:r>
              <w:rPr>
                <w:rFonts w:ascii="Palatino Linotype" w:hAnsi="Palatino Linotype"/>
              </w:rPr>
              <w:t>/2</w:t>
            </w:r>
            <w:r w:rsidR="00F6343E">
              <w:rPr>
                <w:rFonts w:ascii="Palatino Linotype" w:hAnsi="Palatino Linotype"/>
              </w:rPr>
              <w:t>4</w:t>
            </w:r>
            <w:r>
              <w:rPr>
                <w:rFonts w:ascii="Palatino Linotype" w:hAnsi="Palatino Linotype"/>
              </w:rPr>
              <w:t xml:space="preserve"> updates. </w:t>
            </w:r>
          </w:p>
        </w:tc>
        <w:tc>
          <w:tcPr>
            <w:tcW w:w="889" w:type="dxa"/>
          </w:tcPr>
          <w:p w14:paraId="0E9402E2" w14:textId="4E3EA3CB" w:rsidR="00247152" w:rsidRDefault="00247152" w:rsidP="00247152">
            <w:pPr>
              <w:pStyle w:val="NoSpacing"/>
              <w:rPr>
                <w:rFonts w:ascii="Palatino Linotype" w:hAnsi="Palatino Linotype"/>
                <w:b/>
                <w:bCs/>
              </w:rPr>
            </w:pPr>
            <w:r>
              <w:rPr>
                <w:rFonts w:ascii="Palatino Linotype" w:hAnsi="Palatino Linotype"/>
                <w:b/>
                <w:bCs/>
              </w:rPr>
              <w:t>SW</w:t>
            </w:r>
          </w:p>
        </w:tc>
      </w:tr>
      <w:tr w:rsidR="00451B7E" w:rsidRPr="00E44437" w14:paraId="779589A3" w14:textId="77777777" w:rsidTr="0099744C">
        <w:tc>
          <w:tcPr>
            <w:tcW w:w="1980" w:type="dxa"/>
          </w:tcPr>
          <w:p w14:paraId="7CCA4C0F" w14:textId="77777777" w:rsidR="00451B7E" w:rsidRDefault="004967C6" w:rsidP="00247152">
            <w:pPr>
              <w:pStyle w:val="NoSpacing"/>
              <w:rPr>
                <w:rFonts w:ascii="Palatino Linotype" w:hAnsi="Palatino Linotype"/>
              </w:rPr>
            </w:pPr>
            <w:r>
              <w:rPr>
                <w:rFonts w:ascii="Palatino Linotype" w:hAnsi="Palatino Linotype"/>
              </w:rPr>
              <w:t>433.17</w:t>
            </w:r>
          </w:p>
          <w:p w14:paraId="084BD1E8" w14:textId="018D90E0" w:rsidR="004967C6" w:rsidRDefault="004967C6" w:rsidP="00247152">
            <w:pPr>
              <w:pStyle w:val="NoSpacing"/>
              <w:rPr>
                <w:rFonts w:ascii="Palatino Linotype" w:hAnsi="Palatino Linotype"/>
              </w:rPr>
            </w:pPr>
            <w:r>
              <w:rPr>
                <w:rFonts w:ascii="Palatino Linotype" w:hAnsi="Palatino Linotype"/>
              </w:rPr>
              <w:t>Audit of Accounts</w:t>
            </w:r>
          </w:p>
        </w:tc>
        <w:tc>
          <w:tcPr>
            <w:tcW w:w="7342" w:type="dxa"/>
          </w:tcPr>
          <w:p w14:paraId="294F5FEA" w14:textId="77777777" w:rsidR="00451B7E" w:rsidRDefault="004967C6" w:rsidP="00247152">
            <w:pPr>
              <w:pStyle w:val="NoSpacing"/>
              <w:rPr>
                <w:rFonts w:ascii="Palatino Linotype" w:hAnsi="Palatino Linotype"/>
              </w:rPr>
            </w:pPr>
            <w:r>
              <w:rPr>
                <w:rFonts w:ascii="Palatino Linotype" w:hAnsi="Palatino Linotype"/>
              </w:rPr>
              <w:t>The Council approved:</w:t>
            </w:r>
          </w:p>
          <w:p w14:paraId="6C79C3D0" w14:textId="77777777" w:rsidR="004967C6" w:rsidRDefault="004967C6" w:rsidP="00247152">
            <w:pPr>
              <w:pStyle w:val="NoSpacing"/>
              <w:rPr>
                <w:rFonts w:ascii="Palatino Linotype" w:hAnsi="Palatino Linotype"/>
              </w:rPr>
            </w:pPr>
            <w:r>
              <w:rPr>
                <w:rFonts w:ascii="Palatino Linotype" w:hAnsi="Palatino Linotype"/>
              </w:rPr>
              <w:t>Annual Governance Statement 2022/3</w:t>
            </w:r>
          </w:p>
          <w:p w14:paraId="74A2DDE4" w14:textId="5D15F64C" w:rsidR="00A4577C" w:rsidRDefault="00A4577C" w:rsidP="00247152">
            <w:pPr>
              <w:pStyle w:val="NoSpacing"/>
              <w:rPr>
                <w:rFonts w:ascii="Palatino Linotype" w:hAnsi="Palatino Linotype"/>
              </w:rPr>
            </w:pPr>
            <w:r>
              <w:rPr>
                <w:rFonts w:ascii="Palatino Linotype" w:hAnsi="Palatino Linotype"/>
              </w:rPr>
              <w:t>Accounting Statements 2022/23</w:t>
            </w:r>
          </w:p>
          <w:p w14:paraId="63F2EFA5" w14:textId="67D93747" w:rsidR="00A4577C" w:rsidRDefault="00A4577C" w:rsidP="00247152">
            <w:pPr>
              <w:pStyle w:val="NoSpacing"/>
              <w:rPr>
                <w:rFonts w:ascii="Palatino Linotype" w:hAnsi="Palatino Linotype"/>
              </w:rPr>
            </w:pPr>
            <w:r>
              <w:rPr>
                <w:rFonts w:ascii="Palatino Linotype" w:hAnsi="Palatino Linotype"/>
              </w:rPr>
              <w:t>Review</w:t>
            </w:r>
            <w:r w:rsidR="00AC7179">
              <w:rPr>
                <w:rFonts w:ascii="Palatino Linotype" w:hAnsi="Palatino Linotype"/>
              </w:rPr>
              <w:t>ed</w:t>
            </w:r>
            <w:r>
              <w:rPr>
                <w:rFonts w:ascii="Palatino Linotype" w:hAnsi="Palatino Linotype"/>
              </w:rPr>
              <w:t xml:space="preserve"> and noted Annual Internal Audit Report 2022/23</w:t>
            </w:r>
          </w:p>
          <w:p w14:paraId="61009DE6" w14:textId="0ABA831D" w:rsidR="00AC7179" w:rsidRDefault="00AC7179" w:rsidP="00247152">
            <w:pPr>
              <w:pStyle w:val="NoSpacing"/>
              <w:rPr>
                <w:rFonts w:ascii="Palatino Linotype" w:hAnsi="Palatino Linotype"/>
              </w:rPr>
            </w:pPr>
            <w:r>
              <w:rPr>
                <w:rFonts w:ascii="Palatino Linotype" w:hAnsi="Palatino Linotype"/>
              </w:rPr>
              <w:t>Certificate of Exemption 2022/23</w:t>
            </w:r>
          </w:p>
          <w:p w14:paraId="5465194E" w14:textId="2BFFA7DA" w:rsidR="00AC7179" w:rsidRDefault="00920F9F" w:rsidP="00247152">
            <w:pPr>
              <w:pStyle w:val="NoSpacing"/>
              <w:rPr>
                <w:rFonts w:ascii="Palatino Linotype" w:hAnsi="Palatino Linotype"/>
              </w:rPr>
            </w:pPr>
            <w:r>
              <w:rPr>
                <w:rFonts w:ascii="Palatino Linotype" w:hAnsi="Palatino Linotype"/>
              </w:rPr>
              <w:t xml:space="preserve">Appointed an </w:t>
            </w:r>
            <w:r w:rsidR="0034057B">
              <w:rPr>
                <w:rFonts w:ascii="Palatino Linotype" w:hAnsi="Palatino Linotype"/>
              </w:rPr>
              <w:t>Internal</w:t>
            </w:r>
            <w:r>
              <w:rPr>
                <w:rFonts w:ascii="Palatino Linotype" w:hAnsi="Palatino Linotype"/>
              </w:rPr>
              <w:t xml:space="preserve"> Auditor for 2023/24</w:t>
            </w:r>
          </w:p>
          <w:p w14:paraId="62D40597" w14:textId="63FAA4D8" w:rsidR="00920F9F" w:rsidRDefault="00920F9F" w:rsidP="00247152">
            <w:pPr>
              <w:pStyle w:val="NoSpacing"/>
              <w:rPr>
                <w:rFonts w:ascii="Palatino Linotype" w:hAnsi="Palatino Linotype"/>
              </w:rPr>
            </w:pPr>
            <w:r>
              <w:rPr>
                <w:rFonts w:ascii="Palatino Linotype" w:hAnsi="Palatino Linotype"/>
              </w:rPr>
              <w:t>Confirmed Bank signatories</w:t>
            </w:r>
          </w:p>
          <w:p w14:paraId="5FC056BE" w14:textId="1ECD37E0" w:rsidR="00A4577C" w:rsidRDefault="00920F9F" w:rsidP="00D2288C">
            <w:pPr>
              <w:pStyle w:val="NoSpacing"/>
              <w:rPr>
                <w:rFonts w:ascii="Palatino Linotype" w:hAnsi="Palatino Linotype"/>
              </w:rPr>
            </w:pPr>
            <w:r>
              <w:rPr>
                <w:rFonts w:ascii="Palatino Linotype" w:hAnsi="Palatino Linotype"/>
              </w:rPr>
              <w:t xml:space="preserve">Confirmed </w:t>
            </w:r>
            <w:r w:rsidR="00D2288C">
              <w:rPr>
                <w:rFonts w:ascii="Palatino Linotype" w:hAnsi="Palatino Linotype"/>
              </w:rPr>
              <w:t>Standing Orders/Direct Debits for 2023/24</w:t>
            </w:r>
          </w:p>
        </w:tc>
        <w:tc>
          <w:tcPr>
            <w:tcW w:w="889" w:type="dxa"/>
          </w:tcPr>
          <w:p w14:paraId="70CCB054" w14:textId="77777777" w:rsidR="00451B7E" w:rsidRDefault="00451B7E" w:rsidP="00247152">
            <w:pPr>
              <w:pStyle w:val="NoSpacing"/>
              <w:rPr>
                <w:rFonts w:ascii="Palatino Linotype" w:hAnsi="Palatino Linotype"/>
                <w:b/>
                <w:bCs/>
              </w:rPr>
            </w:pPr>
          </w:p>
        </w:tc>
      </w:tr>
      <w:tr w:rsidR="00247152" w:rsidRPr="00E44437" w14:paraId="7FDDEA8C" w14:textId="77777777" w:rsidTr="0099744C">
        <w:tc>
          <w:tcPr>
            <w:tcW w:w="1980" w:type="dxa"/>
          </w:tcPr>
          <w:p w14:paraId="0BE08F91" w14:textId="3C8ED2FD" w:rsidR="00247152" w:rsidRDefault="0034057B" w:rsidP="00247152">
            <w:pPr>
              <w:pStyle w:val="NoSpacing"/>
              <w:rPr>
                <w:rFonts w:ascii="Palatino Linotype" w:hAnsi="Palatino Linotype"/>
              </w:rPr>
            </w:pPr>
            <w:r>
              <w:rPr>
                <w:rFonts w:ascii="Palatino Linotype" w:hAnsi="Palatino Linotype"/>
              </w:rPr>
              <w:t>434.18</w:t>
            </w:r>
          </w:p>
          <w:p w14:paraId="3A7CF257" w14:textId="40F05B62" w:rsidR="00247152" w:rsidRPr="0020014E" w:rsidRDefault="00247152" w:rsidP="00247152">
            <w:pPr>
              <w:pStyle w:val="NoSpacing"/>
              <w:rPr>
                <w:rFonts w:ascii="Palatino Linotype" w:hAnsi="Palatino Linotype"/>
              </w:rPr>
            </w:pPr>
            <w:r>
              <w:rPr>
                <w:rFonts w:ascii="Palatino Linotype" w:hAnsi="Palatino Linotype"/>
              </w:rPr>
              <w:t>Planning Applications</w:t>
            </w:r>
          </w:p>
        </w:tc>
        <w:tc>
          <w:tcPr>
            <w:tcW w:w="7342" w:type="dxa"/>
          </w:tcPr>
          <w:p w14:paraId="32D96280" w14:textId="140CCF5B"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Applications:</w:t>
            </w:r>
          </w:p>
          <w:p w14:paraId="053AA8E0" w14:textId="77777777" w:rsidR="000A7DDE" w:rsidRDefault="000A7DDE" w:rsidP="00247152">
            <w:pPr>
              <w:pStyle w:val="BodyTextIndent"/>
              <w:ind w:left="0"/>
              <w:rPr>
                <w:rFonts w:ascii="Palatino Linotype" w:hAnsi="Palatino Linotype"/>
                <w:b/>
                <w:bCs/>
                <w:sz w:val="22"/>
                <w:szCs w:val="22"/>
              </w:rPr>
            </w:pPr>
          </w:p>
          <w:p w14:paraId="1B664AA5" w14:textId="0E19B908" w:rsidR="000A7DDE" w:rsidRDefault="000A7DDE" w:rsidP="00247152">
            <w:pPr>
              <w:pStyle w:val="BodyTextIndent"/>
              <w:ind w:left="0"/>
              <w:rPr>
                <w:rFonts w:ascii="Palatino Linotype" w:hAnsi="Palatino Linotype"/>
                <w:b/>
                <w:bCs/>
                <w:sz w:val="22"/>
                <w:szCs w:val="22"/>
              </w:rPr>
            </w:pPr>
            <w:r>
              <w:rPr>
                <w:rFonts w:ascii="Palatino Linotype" w:hAnsi="Palatino Linotype"/>
                <w:b/>
                <w:bCs/>
                <w:sz w:val="22"/>
                <w:szCs w:val="22"/>
              </w:rPr>
              <w:t>7/2023.3062</w:t>
            </w:r>
            <w:r w:rsidR="00091D40">
              <w:rPr>
                <w:rFonts w:ascii="Palatino Linotype" w:hAnsi="Palatino Linotype"/>
                <w:b/>
                <w:bCs/>
                <w:sz w:val="22"/>
                <w:szCs w:val="22"/>
              </w:rPr>
              <w:t xml:space="preserve"> Moorahill, Askham, Penrith, CA10 2QL</w:t>
            </w:r>
          </w:p>
          <w:p w14:paraId="17CDFC5C" w14:textId="0F8BCE1A" w:rsidR="00091D40" w:rsidRPr="00CF13DB" w:rsidRDefault="00091D40" w:rsidP="00247152">
            <w:pPr>
              <w:pStyle w:val="BodyTextIndent"/>
              <w:ind w:left="0"/>
              <w:rPr>
                <w:rFonts w:ascii="Palatino Linotype" w:hAnsi="Palatino Linotype"/>
                <w:sz w:val="22"/>
                <w:szCs w:val="22"/>
              </w:rPr>
            </w:pPr>
            <w:r w:rsidRPr="00CF13DB">
              <w:rPr>
                <w:rFonts w:ascii="Palatino Linotype" w:hAnsi="Palatino Linotype"/>
                <w:sz w:val="22"/>
                <w:szCs w:val="22"/>
              </w:rPr>
              <w:t>Alterations</w:t>
            </w:r>
            <w:r w:rsidR="00657E2D" w:rsidRPr="00CF13DB">
              <w:rPr>
                <w:rFonts w:ascii="Palatino Linotype" w:hAnsi="Palatino Linotype"/>
                <w:sz w:val="22"/>
                <w:szCs w:val="22"/>
              </w:rPr>
              <w:t>, extensions and external works</w:t>
            </w:r>
          </w:p>
          <w:p w14:paraId="06C72CB5" w14:textId="3320D65E" w:rsidR="00657E2D" w:rsidRDefault="00657E2D" w:rsidP="00247152">
            <w:pPr>
              <w:pStyle w:val="BodyTextIndent"/>
              <w:ind w:left="0"/>
              <w:rPr>
                <w:rFonts w:ascii="Palatino Linotype" w:hAnsi="Palatino Linotype"/>
                <w:b/>
                <w:bCs/>
                <w:sz w:val="22"/>
                <w:szCs w:val="22"/>
              </w:rPr>
            </w:pPr>
            <w:r>
              <w:rPr>
                <w:rFonts w:ascii="Palatino Linotype" w:hAnsi="Palatino Linotype"/>
                <w:b/>
                <w:bCs/>
                <w:sz w:val="22"/>
                <w:szCs w:val="22"/>
              </w:rPr>
              <w:t>7/2023</w:t>
            </w:r>
            <w:r w:rsidR="00AD02F9">
              <w:rPr>
                <w:rFonts w:ascii="Palatino Linotype" w:hAnsi="Palatino Linotype"/>
                <w:b/>
                <w:bCs/>
                <w:sz w:val="22"/>
                <w:szCs w:val="22"/>
              </w:rPr>
              <w:t>/3063 Moorahill, Askham, Penrith CA10 2QL (listed building consent)</w:t>
            </w:r>
          </w:p>
          <w:p w14:paraId="633AD9AD" w14:textId="042FCF9C" w:rsidR="00CD05F8" w:rsidRPr="00CF13DB" w:rsidRDefault="00CD05F8" w:rsidP="00247152">
            <w:pPr>
              <w:pStyle w:val="BodyTextIndent"/>
              <w:ind w:left="0"/>
              <w:rPr>
                <w:rFonts w:ascii="Palatino Linotype" w:hAnsi="Palatino Linotype"/>
                <w:sz w:val="22"/>
                <w:szCs w:val="22"/>
              </w:rPr>
            </w:pPr>
            <w:r w:rsidRPr="00CF13DB">
              <w:rPr>
                <w:rFonts w:ascii="Palatino Linotype" w:hAnsi="Palatino Linotype"/>
                <w:sz w:val="22"/>
                <w:szCs w:val="22"/>
              </w:rPr>
              <w:t>Alterations, extensions and external works</w:t>
            </w:r>
          </w:p>
          <w:p w14:paraId="4A7B862A" w14:textId="5385F726" w:rsidR="00247152" w:rsidRDefault="00CF13DB" w:rsidP="00247152">
            <w:pPr>
              <w:pStyle w:val="BodyTextIndent"/>
              <w:ind w:left="0"/>
              <w:rPr>
                <w:rFonts w:ascii="Palatino Linotype" w:hAnsi="Palatino Linotype"/>
                <w:sz w:val="22"/>
                <w:szCs w:val="22"/>
              </w:rPr>
            </w:pPr>
            <w:r w:rsidRPr="00B86047">
              <w:rPr>
                <w:rFonts w:ascii="Palatino Linotype" w:hAnsi="Palatino Linotype"/>
                <w:sz w:val="22"/>
                <w:szCs w:val="22"/>
              </w:rPr>
              <w:t>The Council res</w:t>
            </w:r>
            <w:r w:rsidR="004066B8" w:rsidRPr="00B86047">
              <w:rPr>
                <w:rFonts w:ascii="Palatino Linotype" w:hAnsi="Palatino Linotype"/>
                <w:sz w:val="22"/>
                <w:szCs w:val="22"/>
              </w:rPr>
              <w:t>olved to object to these applications</w:t>
            </w:r>
            <w:r w:rsidR="00DB178A" w:rsidRPr="00B86047">
              <w:rPr>
                <w:rFonts w:ascii="Palatino Linotype" w:hAnsi="Palatino Linotype"/>
                <w:sz w:val="22"/>
                <w:szCs w:val="22"/>
              </w:rPr>
              <w:t xml:space="preserve"> because </w:t>
            </w:r>
            <w:r w:rsidR="00B9423E" w:rsidRPr="00B86047">
              <w:rPr>
                <w:rFonts w:ascii="Palatino Linotype" w:hAnsi="Palatino Linotype"/>
                <w:sz w:val="22"/>
                <w:szCs w:val="22"/>
              </w:rPr>
              <w:t xml:space="preserve">it would be an over development of the site.  </w:t>
            </w:r>
            <w:r w:rsidR="009B1758">
              <w:rPr>
                <w:rFonts w:ascii="Palatino Linotype" w:hAnsi="Palatino Linotype"/>
                <w:sz w:val="22"/>
                <w:szCs w:val="22"/>
              </w:rPr>
              <w:t>The v</w:t>
            </w:r>
            <w:r w:rsidR="00D8470D" w:rsidRPr="00B86047">
              <w:rPr>
                <w:rFonts w:ascii="Palatino Linotype" w:hAnsi="Palatino Linotype"/>
                <w:sz w:val="22"/>
                <w:szCs w:val="22"/>
              </w:rPr>
              <w:t xml:space="preserve">ernacular </w:t>
            </w:r>
            <w:r w:rsidR="00697BB8">
              <w:rPr>
                <w:rFonts w:ascii="Palatino Linotype" w:hAnsi="Palatino Linotype"/>
                <w:sz w:val="22"/>
                <w:szCs w:val="22"/>
              </w:rPr>
              <w:t>f</w:t>
            </w:r>
            <w:r w:rsidR="002A4F01" w:rsidRPr="00B86047">
              <w:rPr>
                <w:rFonts w:ascii="Palatino Linotype" w:hAnsi="Palatino Linotype"/>
                <w:sz w:val="22"/>
                <w:szCs w:val="22"/>
              </w:rPr>
              <w:t>armhouse</w:t>
            </w:r>
            <w:r w:rsidR="00D8470D" w:rsidRPr="00B86047">
              <w:rPr>
                <w:rFonts w:ascii="Palatino Linotype" w:hAnsi="Palatino Linotype"/>
                <w:sz w:val="22"/>
                <w:szCs w:val="22"/>
              </w:rPr>
              <w:t xml:space="preserve"> would suffer </w:t>
            </w:r>
            <w:r w:rsidR="00CF4E68">
              <w:rPr>
                <w:rFonts w:ascii="Palatino Linotype" w:hAnsi="Palatino Linotype"/>
                <w:sz w:val="22"/>
                <w:szCs w:val="22"/>
              </w:rPr>
              <w:t xml:space="preserve">the </w:t>
            </w:r>
            <w:r w:rsidR="00D8470D" w:rsidRPr="00B86047">
              <w:rPr>
                <w:rFonts w:ascii="Palatino Linotype" w:hAnsi="Palatino Linotype"/>
                <w:sz w:val="22"/>
                <w:szCs w:val="22"/>
              </w:rPr>
              <w:t>loss of character for which it is listed.</w:t>
            </w:r>
            <w:r w:rsidR="001F69FA" w:rsidRPr="00B86047">
              <w:rPr>
                <w:rFonts w:ascii="Palatino Linotype" w:hAnsi="Palatino Linotype"/>
                <w:sz w:val="22"/>
                <w:szCs w:val="22"/>
              </w:rPr>
              <w:t xml:space="preserve">  Concerns for light pollution. </w:t>
            </w:r>
            <w:r w:rsidR="00F96390" w:rsidRPr="00B86047">
              <w:rPr>
                <w:rFonts w:ascii="Palatino Linotype" w:hAnsi="Palatino Linotype"/>
                <w:sz w:val="22"/>
                <w:szCs w:val="22"/>
              </w:rPr>
              <w:t xml:space="preserve">  Does not meet</w:t>
            </w:r>
            <w:r w:rsidR="00800AEA">
              <w:rPr>
                <w:rFonts w:ascii="Palatino Linotype" w:hAnsi="Palatino Linotype"/>
                <w:sz w:val="22"/>
                <w:szCs w:val="22"/>
              </w:rPr>
              <w:t xml:space="preserve"> LDNPA</w:t>
            </w:r>
            <w:r w:rsidR="00F96390" w:rsidRPr="00B86047">
              <w:rPr>
                <w:rFonts w:ascii="Palatino Linotype" w:hAnsi="Palatino Linotype"/>
                <w:sz w:val="22"/>
                <w:szCs w:val="22"/>
              </w:rPr>
              <w:t xml:space="preserve"> planning policy.  </w:t>
            </w:r>
            <w:r w:rsidR="000F7BA7" w:rsidRPr="00B86047">
              <w:rPr>
                <w:rFonts w:ascii="Palatino Linotype" w:hAnsi="Palatino Linotype"/>
                <w:sz w:val="22"/>
                <w:szCs w:val="22"/>
              </w:rPr>
              <w:t>The Council would q</w:t>
            </w:r>
            <w:r w:rsidR="00DA4C29" w:rsidRPr="00B86047">
              <w:rPr>
                <w:rFonts w:ascii="Palatino Linotype" w:hAnsi="Palatino Linotype"/>
                <w:sz w:val="22"/>
                <w:szCs w:val="22"/>
              </w:rPr>
              <w:t>uery the end use of the property.</w:t>
            </w:r>
          </w:p>
          <w:p w14:paraId="50D3C3C3" w14:textId="77777777" w:rsidR="00B86047" w:rsidRDefault="00B86047" w:rsidP="00247152">
            <w:pPr>
              <w:pStyle w:val="BodyTextIndent"/>
              <w:ind w:left="0"/>
              <w:rPr>
                <w:rFonts w:ascii="Palatino Linotype" w:hAnsi="Palatino Linotype"/>
                <w:sz w:val="22"/>
                <w:szCs w:val="22"/>
              </w:rPr>
            </w:pPr>
          </w:p>
          <w:p w14:paraId="012B9756" w14:textId="5AC931BC" w:rsidR="00B86047" w:rsidRPr="001262F8" w:rsidRDefault="002B6875" w:rsidP="00247152">
            <w:pPr>
              <w:pStyle w:val="BodyTextIndent"/>
              <w:ind w:left="0"/>
              <w:rPr>
                <w:rFonts w:ascii="Palatino Linotype" w:hAnsi="Palatino Linotype"/>
                <w:b/>
                <w:bCs/>
                <w:sz w:val="22"/>
                <w:szCs w:val="22"/>
              </w:rPr>
            </w:pPr>
            <w:r w:rsidRPr="001262F8">
              <w:rPr>
                <w:rFonts w:ascii="Palatino Linotype" w:hAnsi="Palatino Linotype"/>
                <w:b/>
                <w:bCs/>
                <w:sz w:val="22"/>
                <w:szCs w:val="22"/>
              </w:rPr>
              <w:t xml:space="preserve">Proposed Base Station Installation at </w:t>
            </w:r>
            <w:r w:rsidR="00B86047" w:rsidRPr="001262F8">
              <w:rPr>
                <w:rFonts w:ascii="Palatino Linotype" w:hAnsi="Palatino Linotype"/>
                <w:b/>
                <w:bCs/>
                <w:sz w:val="22"/>
                <w:szCs w:val="22"/>
              </w:rPr>
              <w:t>Cornerstone</w:t>
            </w:r>
            <w:r w:rsidR="008B4870" w:rsidRPr="001262F8">
              <w:rPr>
                <w:rFonts w:ascii="Palatino Linotype" w:hAnsi="Palatino Linotype"/>
                <w:b/>
                <w:bCs/>
                <w:sz w:val="22"/>
                <w:szCs w:val="22"/>
              </w:rPr>
              <w:t xml:space="preserve"> 3070450, Land at Hilltop near Bampton, CA10 2RB</w:t>
            </w:r>
            <w:r w:rsidR="001262F8" w:rsidRPr="001262F8">
              <w:rPr>
                <w:rFonts w:ascii="Palatino Linotype" w:hAnsi="Palatino Linotype"/>
                <w:b/>
                <w:bCs/>
                <w:sz w:val="22"/>
                <w:szCs w:val="22"/>
              </w:rPr>
              <w:t>, NGR:</w:t>
            </w:r>
            <w:r w:rsidR="00D733AE">
              <w:rPr>
                <w:rFonts w:ascii="Palatino Linotype" w:hAnsi="Palatino Linotype"/>
                <w:b/>
                <w:bCs/>
                <w:sz w:val="22"/>
                <w:szCs w:val="22"/>
              </w:rPr>
              <w:t xml:space="preserve"> </w:t>
            </w:r>
            <w:r w:rsidR="001262F8" w:rsidRPr="001262F8">
              <w:rPr>
                <w:rFonts w:ascii="Palatino Linotype" w:hAnsi="Palatino Linotype"/>
                <w:b/>
                <w:bCs/>
                <w:sz w:val="22"/>
                <w:szCs w:val="22"/>
              </w:rPr>
              <w:t>E: 350189, N: 518128</w:t>
            </w:r>
          </w:p>
          <w:p w14:paraId="604B57E9" w14:textId="5433336F" w:rsidR="00344941" w:rsidRPr="00B86047" w:rsidRDefault="00344941" w:rsidP="00247152">
            <w:pPr>
              <w:pStyle w:val="BodyTextIndent"/>
              <w:ind w:left="0"/>
              <w:rPr>
                <w:rFonts w:ascii="Palatino Linotype" w:hAnsi="Palatino Linotype"/>
                <w:sz w:val="22"/>
                <w:szCs w:val="22"/>
              </w:rPr>
            </w:pPr>
            <w:r>
              <w:rPr>
                <w:rFonts w:ascii="Palatino Linotype" w:hAnsi="Palatino Linotype"/>
                <w:sz w:val="22"/>
                <w:szCs w:val="22"/>
              </w:rPr>
              <w:lastRenderedPageBreak/>
              <w:t xml:space="preserve">A pre-consultation was received </w:t>
            </w:r>
            <w:r w:rsidR="00D733AE">
              <w:rPr>
                <w:rFonts w:ascii="Palatino Linotype" w:hAnsi="Palatino Linotype"/>
                <w:sz w:val="22"/>
                <w:szCs w:val="22"/>
              </w:rPr>
              <w:t>which the Council reviewed</w:t>
            </w:r>
            <w:r w:rsidR="00D77FEA">
              <w:rPr>
                <w:rFonts w:ascii="Palatino Linotype" w:hAnsi="Palatino Linotype"/>
                <w:sz w:val="22"/>
                <w:szCs w:val="22"/>
              </w:rPr>
              <w:t xml:space="preserve"> and resolved to await official </w:t>
            </w:r>
            <w:r w:rsidR="00883D10">
              <w:rPr>
                <w:rFonts w:ascii="Palatino Linotype" w:hAnsi="Palatino Linotype"/>
                <w:sz w:val="22"/>
                <w:szCs w:val="22"/>
              </w:rPr>
              <w:t>consultation</w:t>
            </w:r>
            <w:r w:rsidR="00D77FEA">
              <w:rPr>
                <w:rFonts w:ascii="Palatino Linotype" w:hAnsi="Palatino Linotype"/>
                <w:sz w:val="22"/>
                <w:szCs w:val="22"/>
              </w:rPr>
              <w:t xml:space="preserve"> from LDNPA.</w:t>
            </w:r>
          </w:p>
          <w:p w14:paraId="4D1D63D9" w14:textId="77777777" w:rsidR="00B86047" w:rsidRDefault="00B86047" w:rsidP="00247152">
            <w:pPr>
              <w:pStyle w:val="BodyTextIndent"/>
              <w:ind w:left="0"/>
              <w:rPr>
                <w:rFonts w:ascii="Palatino Linotype" w:hAnsi="Palatino Linotype"/>
                <w:b/>
                <w:bCs/>
                <w:sz w:val="22"/>
                <w:szCs w:val="22"/>
              </w:rPr>
            </w:pPr>
          </w:p>
          <w:p w14:paraId="27225337" w14:textId="396B2CE0" w:rsidR="00247152" w:rsidRDefault="00C10315" w:rsidP="00247152">
            <w:pPr>
              <w:pStyle w:val="BodyTextIndent"/>
              <w:ind w:left="0"/>
              <w:rPr>
                <w:rFonts w:ascii="Palatino Linotype" w:hAnsi="Palatino Linotype"/>
                <w:b/>
                <w:bCs/>
                <w:sz w:val="22"/>
                <w:szCs w:val="22"/>
              </w:rPr>
            </w:pPr>
            <w:r>
              <w:rPr>
                <w:rFonts w:ascii="Palatino Linotype" w:hAnsi="Palatino Linotype"/>
                <w:b/>
                <w:bCs/>
                <w:sz w:val="22"/>
                <w:szCs w:val="22"/>
              </w:rPr>
              <w:t>Appeals:</w:t>
            </w:r>
          </w:p>
          <w:p w14:paraId="642580CD" w14:textId="77777777" w:rsidR="00C10315" w:rsidRDefault="00C10315" w:rsidP="00247152">
            <w:pPr>
              <w:pStyle w:val="BodyTextIndent"/>
              <w:ind w:left="0"/>
              <w:rPr>
                <w:rFonts w:ascii="Palatino Linotype" w:hAnsi="Palatino Linotype"/>
                <w:b/>
                <w:bCs/>
                <w:sz w:val="22"/>
                <w:szCs w:val="22"/>
              </w:rPr>
            </w:pPr>
          </w:p>
          <w:p w14:paraId="6A75E577" w14:textId="77777777"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Appeal Notification Crown and Mitre Hotel, Bampton Grange, Penrith CA10 2RQ</w:t>
            </w:r>
          </w:p>
          <w:p w14:paraId="0C42156F" w14:textId="1D3E968C" w:rsidR="00247152" w:rsidRDefault="00247152" w:rsidP="00247152">
            <w:pPr>
              <w:pStyle w:val="BodyTextIndent"/>
              <w:ind w:left="0"/>
              <w:rPr>
                <w:rFonts w:ascii="Palatino Linotype" w:hAnsi="Palatino Linotype"/>
                <w:sz w:val="22"/>
                <w:szCs w:val="22"/>
              </w:rPr>
            </w:pPr>
            <w:r w:rsidRPr="00A638AD">
              <w:rPr>
                <w:rFonts w:ascii="Palatino Linotype" w:hAnsi="Palatino Linotype"/>
                <w:sz w:val="22"/>
                <w:szCs w:val="22"/>
              </w:rPr>
              <w:t>Opposition to the appeal has been submitted.  Awaiting further development.</w:t>
            </w:r>
          </w:p>
          <w:p w14:paraId="0BB5494A" w14:textId="77777777" w:rsidR="00247152" w:rsidRDefault="00247152" w:rsidP="00247152">
            <w:pPr>
              <w:pStyle w:val="BodyTextIndent"/>
              <w:ind w:left="0"/>
              <w:rPr>
                <w:rFonts w:ascii="Palatino Linotype" w:hAnsi="Palatino Linotype"/>
                <w:sz w:val="22"/>
                <w:szCs w:val="22"/>
              </w:rPr>
            </w:pPr>
          </w:p>
          <w:p w14:paraId="77F3C53D" w14:textId="6582065C" w:rsidR="00247152" w:rsidRPr="00321718" w:rsidRDefault="00247152" w:rsidP="00247152">
            <w:pPr>
              <w:pStyle w:val="BodyTextIndent"/>
              <w:ind w:left="0"/>
              <w:rPr>
                <w:rFonts w:ascii="Palatino Linotype" w:hAnsi="Palatino Linotype"/>
                <w:b/>
                <w:bCs/>
                <w:sz w:val="22"/>
                <w:szCs w:val="22"/>
              </w:rPr>
            </w:pPr>
            <w:r w:rsidRPr="00321718">
              <w:rPr>
                <w:rFonts w:ascii="Palatino Linotype" w:hAnsi="Palatino Linotype"/>
                <w:b/>
                <w:bCs/>
                <w:sz w:val="22"/>
                <w:szCs w:val="22"/>
              </w:rPr>
              <w:t>Appeal Notification 1 Conn Cottages, Bampton, Penrith CA10 2RQ</w:t>
            </w:r>
          </w:p>
          <w:p w14:paraId="0CD98690" w14:textId="77777777" w:rsidR="00247152" w:rsidRDefault="00247152" w:rsidP="00247152">
            <w:pPr>
              <w:pStyle w:val="BodyTextIndent"/>
              <w:ind w:left="0"/>
              <w:rPr>
                <w:rFonts w:ascii="Palatino Linotype" w:hAnsi="Palatino Linotype"/>
                <w:sz w:val="22"/>
                <w:szCs w:val="22"/>
              </w:rPr>
            </w:pPr>
            <w:r>
              <w:rPr>
                <w:rFonts w:ascii="Palatino Linotype" w:hAnsi="Palatino Linotype"/>
                <w:sz w:val="22"/>
                <w:szCs w:val="22"/>
              </w:rPr>
              <w:t>The Council support the decision by LDNPA.  No further action.  Awaiting response.</w:t>
            </w:r>
          </w:p>
          <w:p w14:paraId="1858E0FD" w14:textId="69446D74" w:rsidR="00247152" w:rsidRDefault="00247152" w:rsidP="00247152">
            <w:pPr>
              <w:pStyle w:val="BodyTextIndent"/>
              <w:ind w:left="0"/>
              <w:rPr>
                <w:rFonts w:ascii="Palatino Linotype" w:hAnsi="Palatino Linotype"/>
                <w:sz w:val="22"/>
                <w:szCs w:val="22"/>
              </w:rPr>
            </w:pPr>
          </w:p>
          <w:p w14:paraId="727B37D3" w14:textId="5EF7735A" w:rsidR="00247152" w:rsidRDefault="00247152" w:rsidP="00247152">
            <w:pPr>
              <w:pStyle w:val="BodyTextIndent"/>
              <w:ind w:left="0"/>
              <w:rPr>
                <w:rFonts w:ascii="Palatino Linotype" w:hAnsi="Palatino Linotype"/>
                <w:b/>
                <w:bCs/>
                <w:sz w:val="22"/>
                <w:szCs w:val="22"/>
              </w:rPr>
            </w:pPr>
            <w:r w:rsidRPr="008C090D">
              <w:rPr>
                <w:rFonts w:ascii="Palatino Linotype" w:hAnsi="Palatino Linotype"/>
                <w:b/>
                <w:bCs/>
                <w:sz w:val="22"/>
                <w:szCs w:val="22"/>
              </w:rPr>
              <w:t>Pending</w:t>
            </w:r>
            <w:r>
              <w:rPr>
                <w:rFonts w:ascii="Palatino Linotype" w:hAnsi="Palatino Linotype"/>
                <w:b/>
                <w:bCs/>
                <w:sz w:val="22"/>
                <w:szCs w:val="22"/>
              </w:rPr>
              <w:t>:</w:t>
            </w:r>
          </w:p>
          <w:p w14:paraId="6B8CAC95" w14:textId="77777777" w:rsidR="00247152" w:rsidRPr="008C090D" w:rsidRDefault="00247152" w:rsidP="00247152">
            <w:pPr>
              <w:pStyle w:val="BodyTextIndent"/>
              <w:ind w:left="0"/>
              <w:rPr>
                <w:rFonts w:ascii="Palatino Linotype" w:hAnsi="Palatino Linotype"/>
                <w:b/>
                <w:bCs/>
                <w:sz w:val="22"/>
                <w:szCs w:val="22"/>
              </w:rPr>
            </w:pPr>
          </w:p>
          <w:p w14:paraId="62DA9DBE" w14:textId="72A118DE"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7/2022/3167 Land at Lad Crags, Haweswater Reservoir, Burnbanks, CA10 2RP</w:t>
            </w:r>
          </w:p>
          <w:p w14:paraId="5923023E" w14:textId="18F11E5D" w:rsidR="00247152" w:rsidRPr="00A2062F" w:rsidRDefault="00247152" w:rsidP="00247152">
            <w:pPr>
              <w:pStyle w:val="BodyTextIndent"/>
              <w:ind w:left="0"/>
              <w:rPr>
                <w:rFonts w:ascii="Palatino Linotype" w:hAnsi="Palatino Linotype"/>
                <w:sz w:val="22"/>
                <w:szCs w:val="22"/>
              </w:rPr>
            </w:pPr>
            <w:r w:rsidRPr="00566091">
              <w:rPr>
                <w:rFonts w:ascii="Palatino Linotype" w:hAnsi="Palatino Linotype"/>
                <w:sz w:val="22"/>
                <w:szCs w:val="22"/>
              </w:rPr>
              <w:t>Installation of a 30m communications mast, EAS and SRN antennas, ground</w:t>
            </w:r>
            <w:r>
              <w:rPr>
                <w:rFonts w:ascii="Palatino Linotype" w:hAnsi="Palatino Linotype"/>
                <w:sz w:val="22"/>
                <w:szCs w:val="22"/>
              </w:rPr>
              <w:t>-</w:t>
            </w:r>
            <w:r w:rsidRPr="00566091">
              <w:rPr>
                <w:rFonts w:ascii="Palatino Linotype" w:hAnsi="Palatino Linotype"/>
                <w:sz w:val="22"/>
                <w:szCs w:val="22"/>
              </w:rPr>
              <w:t>based apparatus and ancillary development.</w:t>
            </w:r>
            <w:r>
              <w:rPr>
                <w:rFonts w:ascii="Palatino Linotype" w:hAnsi="Palatino Linotype"/>
                <w:sz w:val="22"/>
                <w:szCs w:val="22"/>
              </w:rPr>
              <w:t xml:space="preserve">  </w:t>
            </w:r>
            <w:r w:rsidRPr="008024BB">
              <w:rPr>
                <w:rFonts w:ascii="Palatino Linotype" w:hAnsi="Palatino Linotype"/>
                <w:b/>
                <w:bCs/>
                <w:sz w:val="22"/>
                <w:szCs w:val="22"/>
              </w:rPr>
              <w:t>Resolved to object</w:t>
            </w:r>
            <w:r>
              <w:rPr>
                <w:rFonts w:ascii="Palatino Linotype" w:hAnsi="Palatino Linotype"/>
                <w:sz w:val="22"/>
                <w:szCs w:val="22"/>
              </w:rPr>
              <w:t xml:space="preserve"> </w:t>
            </w:r>
            <w:r w:rsidRPr="008024BB">
              <w:rPr>
                <w:rFonts w:ascii="Palatino Linotype" w:hAnsi="Palatino Linotype"/>
                <w:b/>
                <w:bCs/>
                <w:sz w:val="22"/>
                <w:szCs w:val="22"/>
              </w:rPr>
              <w:t>due to loss of visual amenity and</w:t>
            </w:r>
            <w:r>
              <w:rPr>
                <w:rFonts w:ascii="Palatino Linotype" w:hAnsi="Palatino Linotype"/>
                <w:b/>
                <w:bCs/>
                <w:sz w:val="22"/>
                <w:szCs w:val="22"/>
              </w:rPr>
              <w:t xml:space="preserve"> loss of</w:t>
            </w:r>
            <w:r w:rsidRPr="008024BB">
              <w:rPr>
                <w:rFonts w:ascii="Palatino Linotype" w:hAnsi="Palatino Linotype"/>
                <w:b/>
                <w:bCs/>
                <w:sz w:val="22"/>
                <w:szCs w:val="22"/>
              </w:rPr>
              <w:t xml:space="preserve"> open space</w:t>
            </w:r>
            <w:r>
              <w:rPr>
                <w:rFonts w:ascii="Palatino Linotype" w:hAnsi="Palatino Linotype"/>
                <w:sz w:val="22"/>
                <w:szCs w:val="22"/>
              </w:rPr>
              <w:t xml:space="preserve">. </w:t>
            </w:r>
          </w:p>
          <w:p w14:paraId="624BA779" w14:textId="77777777" w:rsidR="00247152" w:rsidRDefault="00247152" w:rsidP="00247152">
            <w:pPr>
              <w:pStyle w:val="BodyTextIndent"/>
              <w:ind w:left="0"/>
              <w:rPr>
                <w:rFonts w:ascii="Times New Roman" w:hAnsi="Times New Roman"/>
                <w:b/>
                <w:bCs/>
              </w:rPr>
            </w:pPr>
          </w:p>
          <w:p w14:paraId="2C6E3003" w14:textId="13D80BDC" w:rsidR="00247152" w:rsidRPr="005D463F" w:rsidRDefault="00247152" w:rsidP="00247152">
            <w:pPr>
              <w:pStyle w:val="BodyTextIndent"/>
              <w:ind w:left="0"/>
              <w:rPr>
                <w:rFonts w:ascii="Times New Roman" w:hAnsi="Times New Roman"/>
                <w:b/>
                <w:bCs/>
              </w:rPr>
            </w:pPr>
            <w:r w:rsidRPr="005D463F">
              <w:rPr>
                <w:rFonts w:ascii="Times New Roman" w:hAnsi="Times New Roman"/>
                <w:b/>
                <w:bCs/>
              </w:rPr>
              <w:t xml:space="preserve">7/2023/3005 </w:t>
            </w:r>
            <w:bookmarkStart w:id="0" w:name="_Hlk124853086"/>
            <w:r w:rsidRPr="005D463F">
              <w:rPr>
                <w:rFonts w:ascii="Times New Roman" w:hAnsi="Times New Roman"/>
                <w:b/>
                <w:bCs/>
              </w:rPr>
              <w:t>Eastward Farm, Bampton, Penrith, CA10 2RJ</w:t>
            </w:r>
          </w:p>
          <w:bookmarkEnd w:id="0"/>
          <w:p w14:paraId="1A34A435" w14:textId="5FF8FC5D" w:rsidR="00247152" w:rsidRDefault="00247152" w:rsidP="00247152">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7/2022/3031.  </w:t>
            </w:r>
            <w:r w:rsidRPr="006B5141">
              <w:rPr>
                <w:rFonts w:ascii="Times New Roman" w:hAnsi="Times New Roman"/>
                <w:b/>
                <w:bCs/>
              </w:rPr>
              <w:t>Resolved to object</w:t>
            </w:r>
            <w:r>
              <w:rPr>
                <w:rFonts w:ascii="Times New Roman" w:hAnsi="Times New Roman"/>
                <w:b/>
                <w:bCs/>
              </w:rPr>
              <w:t xml:space="preserve">.  </w:t>
            </w:r>
            <w:r w:rsidRPr="006B5141">
              <w:rPr>
                <w:rFonts w:ascii="Times New Roman" w:hAnsi="Times New Roman"/>
              </w:rPr>
              <w:t xml:space="preserve">The </w:t>
            </w:r>
            <w:r>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626A9767" w14:textId="77777777" w:rsidR="00247152" w:rsidRDefault="00247152" w:rsidP="00247152">
            <w:pPr>
              <w:pStyle w:val="BodyTextIndent"/>
              <w:ind w:left="0"/>
              <w:rPr>
                <w:rFonts w:ascii="Times New Roman" w:hAnsi="Times New Roman"/>
                <w:b/>
                <w:bCs/>
              </w:rPr>
            </w:pPr>
          </w:p>
          <w:p w14:paraId="4D8619D2" w14:textId="0840D45A" w:rsidR="00247152" w:rsidRDefault="00247152" w:rsidP="00247152">
            <w:pPr>
              <w:pStyle w:val="BodyTextIndent"/>
              <w:ind w:left="0"/>
              <w:rPr>
                <w:rFonts w:ascii="Times New Roman" w:hAnsi="Times New Roman"/>
                <w:b/>
                <w:bCs/>
              </w:rPr>
            </w:pPr>
            <w:r w:rsidRPr="00111324">
              <w:rPr>
                <w:rFonts w:ascii="Times New Roman" w:hAnsi="Times New Roman"/>
                <w:b/>
                <w:bCs/>
              </w:rPr>
              <w:t xml:space="preserve">7/2023/3006 </w:t>
            </w:r>
            <w:r w:rsidRPr="005D463F">
              <w:rPr>
                <w:rFonts w:ascii="Times New Roman" w:hAnsi="Times New Roman"/>
                <w:b/>
                <w:bCs/>
              </w:rPr>
              <w:t>Eastward Farm, Bampton, Penrith, CA10 2RJ</w:t>
            </w:r>
          </w:p>
          <w:p w14:paraId="3A1F3FDC" w14:textId="7C14E68C" w:rsidR="00247152" w:rsidRPr="005D463F" w:rsidRDefault="00247152" w:rsidP="00247152">
            <w:pPr>
              <w:pStyle w:val="BodyTextIndent"/>
              <w:ind w:left="0"/>
              <w:rPr>
                <w:rFonts w:ascii="Times New Roman" w:hAnsi="Times New Roman"/>
                <w:b/>
                <w:bCs/>
              </w:rPr>
            </w:pPr>
            <w:r>
              <w:rPr>
                <w:rFonts w:ascii="Times New Roman" w:hAnsi="Times New Roman"/>
                <w:b/>
                <w:bCs/>
              </w:rPr>
              <w:t>(Listed Building Consent)</w:t>
            </w:r>
          </w:p>
          <w:p w14:paraId="4D0DA274" w14:textId="77777777" w:rsidR="00247152" w:rsidRDefault="00247152" w:rsidP="00247152">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7/2022/3032.  </w:t>
            </w:r>
            <w:r w:rsidRPr="006B5141">
              <w:rPr>
                <w:rFonts w:ascii="Times New Roman" w:hAnsi="Times New Roman"/>
                <w:b/>
                <w:bCs/>
              </w:rPr>
              <w:t>Resolved to object</w:t>
            </w:r>
            <w:r>
              <w:rPr>
                <w:rFonts w:ascii="Times New Roman" w:hAnsi="Times New Roman"/>
              </w:rPr>
              <w:t xml:space="preserve">.  </w:t>
            </w:r>
            <w:r w:rsidRPr="006B5141">
              <w:rPr>
                <w:rFonts w:ascii="Times New Roman" w:hAnsi="Times New Roman"/>
              </w:rPr>
              <w:t xml:space="preserve">The </w:t>
            </w:r>
            <w:r>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3972CF54" w14:textId="77777777" w:rsidR="00BC573D" w:rsidRDefault="00BC573D" w:rsidP="00247152">
            <w:pPr>
              <w:pStyle w:val="BodyTextIndent"/>
              <w:ind w:left="0"/>
              <w:rPr>
                <w:rFonts w:ascii="Times New Roman" w:hAnsi="Times New Roman"/>
              </w:rPr>
            </w:pPr>
          </w:p>
          <w:p w14:paraId="062C8B8C" w14:textId="7C352F81" w:rsidR="00BC573D" w:rsidRPr="00BC573D" w:rsidRDefault="00BC573D" w:rsidP="00247152">
            <w:pPr>
              <w:pStyle w:val="BodyTextIndent"/>
              <w:ind w:left="0"/>
              <w:rPr>
                <w:rFonts w:ascii="Times New Roman" w:hAnsi="Times New Roman"/>
                <w:b/>
                <w:bCs/>
              </w:rPr>
            </w:pPr>
            <w:r w:rsidRPr="00BC573D">
              <w:rPr>
                <w:rFonts w:ascii="Times New Roman" w:hAnsi="Times New Roman"/>
                <w:b/>
                <w:bCs/>
              </w:rPr>
              <w:t>Enforcements</w:t>
            </w:r>
            <w:r>
              <w:rPr>
                <w:rFonts w:ascii="Times New Roman" w:hAnsi="Times New Roman"/>
                <w:b/>
                <w:bCs/>
              </w:rPr>
              <w:t>:</w:t>
            </w:r>
          </w:p>
          <w:p w14:paraId="5A07E6FC" w14:textId="77777777" w:rsidR="00BC573D" w:rsidRDefault="00BC573D" w:rsidP="00247152">
            <w:pPr>
              <w:pStyle w:val="BodyTextIndent"/>
              <w:ind w:left="0"/>
              <w:rPr>
                <w:rFonts w:ascii="Times New Roman" w:hAnsi="Times New Roman"/>
              </w:rPr>
            </w:pPr>
          </w:p>
          <w:p w14:paraId="031D34DD" w14:textId="77777777" w:rsidR="00BC573D" w:rsidRDefault="00BC573D" w:rsidP="00BC573D">
            <w:pPr>
              <w:pStyle w:val="Heade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E/2022/0164 C</w:t>
            </w:r>
            <w:r w:rsidRPr="00FB1C45">
              <w:rPr>
                <w:rFonts w:ascii="Times New Roman" w:eastAsia="Times New Roman" w:hAnsi="Times New Roman" w:cs="Times New Roman"/>
                <w:b/>
                <w:bCs/>
                <w:sz w:val="24"/>
                <w:szCs w:val="24"/>
              </w:rPr>
              <w:t>arhullan Farmhouse, Bampton Shap, CA10 2QL</w:t>
            </w:r>
          </w:p>
          <w:p w14:paraId="1FFD0DAD" w14:textId="1281BC0F" w:rsidR="00247152" w:rsidRDefault="00BC573D" w:rsidP="00BC573D">
            <w:pPr>
              <w:pStyle w:val="BodyTextIndent"/>
              <w:ind w:left="0"/>
              <w:rPr>
                <w:rFonts w:ascii="Times New Roman" w:hAnsi="Times New Roman"/>
              </w:rPr>
            </w:pPr>
            <w:r w:rsidRPr="006E1E95">
              <w:rPr>
                <w:rFonts w:ascii="Times New Roman" w:hAnsi="Times New Roman"/>
              </w:rPr>
              <w:t xml:space="preserve">The Council are awaiting </w:t>
            </w:r>
            <w:r>
              <w:rPr>
                <w:rFonts w:ascii="Times New Roman" w:hAnsi="Times New Roman"/>
              </w:rPr>
              <w:t>an update</w:t>
            </w:r>
            <w:r w:rsidRPr="006E1E95">
              <w:rPr>
                <w:rFonts w:ascii="Times New Roman" w:hAnsi="Times New Roman"/>
              </w:rPr>
              <w:t xml:space="preserve"> from LDNPA</w:t>
            </w:r>
            <w:r>
              <w:rPr>
                <w:rFonts w:ascii="Times New Roman" w:hAnsi="Times New Roman"/>
              </w:rPr>
              <w:t xml:space="preserve"> regarding alleged non-compliance with planning application 7/2019/3167</w:t>
            </w:r>
          </w:p>
          <w:p w14:paraId="1B9974AB" w14:textId="77777777" w:rsidR="00BC573D" w:rsidRDefault="00BC573D" w:rsidP="00BC573D">
            <w:pPr>
              <w:pStyle w:val="BodyTextIndent"/>
              <w:ind w:left="0"/>
              <w:rPr>
                <w:rFonts w:ascii="Times New Roman" w:hAnsi="Times New Roman"/>
              </w:rPr>
            </w:pPr>
          </w:p>
          <w:p w14:paraId="2472866A" w14:textId="5D6C5C63" w:rsidR="00247152" w:rsidRDefault="00247152" w:rsidP="00247152">
            <w:pPr>
              <w:pStyle w:val="Header"/>
              <w:tabs>
                <w:tab w:val="left" w:pos="720"/>
              </w:tabs>
              <w:rPr>
                <w:rFonts w:ascii="Times New Roman" w:eastAsia="Times New Roman" w:hAnsi="Times New Roman" w:cs="Times New Roman"/>
                <w:b/>
                <w:bCs/>
                <w:sz w:val="24"/>
                <w:szCs w:val="24"/>
              </w:rPr>
            </w:pPr>
            <w:r w:rsidRPr="0064739D">
              <w:rPr>
                <w:rFonts w:ascii="Times New Roman" w:eastAsia="Times New Roman" w:hAnsi="Times New Roman" w:cs="Times New Roman"/>
                <w:b/>
                <w:bCs/>
                <w:sz w:val="24"/>
                <w:szCs w:val="24"/>
              </w:rPr>
              <w:lastRenderedPageBreak/>
              <w:t>Decisions:</w:t>
            </w:r>
            <w:r>
              <w:rPr>
                <w:rFonts w:ascii="Times New Roman" w:eastAsia="Times New Roman" w:hAnsi="Times New Roman" w:cs="Times New Roman"/>
                <w:b/>
                <w:bCs/>
                <w:sz w:val="24"/>
                <w:szCs w:val="24"/>
              </w:rPr>
              <w:t xml:space="preserve"> </w:t>
            </w:r>
          </w:p>
          <w:p w14:paraId="0F81B6B9" w14:textId="359DAAAD" w:rsidR="00247152" w:rsidRDefault="00247152" w:rsidP="00247152">
            <w:pPr>
              <w:pStyle w:val="NoSpacing"/>
              <w:rPr>
                <w:rFonts w:ascii="Palatino Linotype" w:hAnsi="Palatino Linotype"/>
                <w:b/>
                <w:bCs/>
              </w:rPr>
            </w:pPr>
          </w:p>
          <w:p w14:paraId="71651D08" w14:textId="77777777" w:rsidR="00583497" w:rsidRDefault="00583497" w:rsidP="00583497">
            <w:pPr>
              <w:pStyle w:val="BodyTextIndent"/>
              <w:ind w:left="0"/>
              <w:rPr>
                <w:rFonts w:ascii="Palatino Linotype" w:hAnsi="Palatino Linotype"/>
                <w:b/>
                <w:bCs/>
                <w:sz w:val="22"/>
                <w:szCs w:val="22"/>
              </w:rPr>
            </w:pPr>
            <w:r>
              <w:rPr>
                <w:rFonts w:ascii="Palatino Linotype" w:hAnsi="Palatino Linotype"/>
                <w:b/>
                <w:bCs/>
                <w:sz w:val="22"/>
                <w:szCs w:val="22"/>
              </w:rPr>
              <w:t>7/2023/3023 Howgate Foot, Askham, Penrith CA10 2PU</w:t>
            </w:r>
          </w:p>
          <w:p w14:paraId="36720F86" w14:textId="4511F17C" w:rsidR="00247152" w:rsidRPr="00692275" w:rsidRDefault="00583497" w:rsidP="00692275">
            <w:pPr>
              <w:pStyle w:val="BodyTextIndent"/>
              <w:ind w:left="0"/>
              <w:rPr>
                <w:rFonts w:ascii="Palatino Linotype" w:hAnsi="Palatino Linotype"/>
                <w:b/>
                <w:bCs/>
                <w:sz w:val="22"/>
                <w:szCs w:val="22"/>
              </w:rPr>
            </w:pPr>
            <w:r w:rsidRPr="00B00B8A">
              <w:rPr>
                <w:rFonts w:ascii="Palatino Linotype" w:hAnsi="Palatino Linotype"/>
                <w:sz w:val="22"/>
                <w:szCs w:val="22"/>
              </w:rPr>
              <w:t>Amendment to condition 2 (plans) on planning application 7/2021/3132 – change of use of barn to a dwelling including associated operations. Resolved to request the following conditions: re-use Westmorland Green roof slates for the roof, the windows to remain in keeping with the character of the property’s existing openings and use of local Limestone, Local Occupancy Restriction</w:t>
            </w:r>
            <w:r w:rsidRPr="00B00B8A">
              <w:rPr>
                <w:rFonts w:ascii="Palatino Linotype" w:hAnsi="Palatino Linotype"/>
                <w:b/>
                <w:bCs/>
                <w:sz w:val="22"/>
                <w:szCs w:val="22"/>
              </w:rPr>
              <w:t>.</w:t>
            </w:r>
            <w:r w:rsidR="00F64E1F">
              <w:rPr>
                <w:rFonts w:ascii="Palatino Linotype" w:hAnsi="Palatino Linotype"/>
                <w:b/>
                <w:bCs/>
                <w:sz w:val="22"/>
                <w:szCs w:val="22"/>
              </w:rPr>
              <w:t xml:space="preserve">  GRANTED</w:t>
            </w:r>
            <w:r w:rsidR="00247152">
              <w:rPr>
                <w:rFonts w:ascii="Times New Roman" w:hAnsi="Times New Roman"/>
              </w:rPr>
              <w:t xml:space="preserve">  </w:t>
            </w:r>
          </w:p>
        </w:tc>
        <w:tc>
          <w:tcPr>
            <w:tcW w:w="889" w:type="dxa"/>
          </w:tcPr>
          <w:p w14:paraId="50CA66FD" w14:textId="7321E9DF" w:rsidR="00247152" w:rsidRPr="00BE4DCD" w:rsidRDefault="00247152" w:rsidP="00247152">
            <w:pPr>
              <w:pStyle w:val="NoSpacing"/>
              <w:rPr>
                <w:rFonts w:ascii="Palatino Linotype" w:hAnsi="Palatino Linotype"/>
                <w:b/>
                <w:bCs/>
              </w:rPr>
            </w:pPr>
            <w:r>
              <w:rPr>
                <w:rFonts w:ascii="Palatino Linotype" w:hAnsi="Palatino Linotype"/>
                <w:b/>
                <w:bCs/>
              </w:rPr>
              <w:lastRenderedPageBreak/>
              <w:t>SW</w:t>
            </w:r>
          </w:p>
        </w:tc>
      </w:tr>
      <w:tr w:rsidR="00247152" w:rsidRPr="00E44437" w14:paraId="5F6C952A" w14:textId="77777777" w:rsidTr="0099744C">
        <w:tc>
          <w:tcPr>
            <w:tcW w:w="1980" w:type="dxa"/>
          </w:tcPr>
          <w:p w14:paraId="0AEB8D8D" w14:textId="5B6F5E27" w:rsidR="00247152" w:rsidRDefault="00247152" w:rsidP="00247152">
            <w:pPr>
              <w:pStyle w:val="NoSpacing"/>
              <w:rPr>
                <w:rFonts w:ascii="Palatino Linotype" w:hAnsi="Palatino Linotype"/>
              </w:rPr>
            </w:pPr>
            <w:r>
              <w:rPr>
                <w:rFonts w:ascii="Palatino Linotype" w:hAnsi="Palatino Linotype"/>
              </w:rPr>
              <w:lastRenderedPageBreak/>
              <w:t>43</w:t>
            </w:r>
            <w:r w:rsidR="00EE71A5">
              <w:rPr>
                <w:rFonts w:ascii="Palatino Linotype" w:hAnsi="Palatino Linotype"/>
              </w:rPr>
              <w:t>5</w:t>
            </w:r>
            <w:r>
              <w:rPr>
                <w:rFonts w:ascii="Palatino Linotype" w:hAnsi="Palatino Linotype"/>
              </w:rPr>
              <w:t>.1</w:t>
            </w:r>
            <w:r w:rsidR="00EE71A5">
              <w:rPr>
                <w:rFonts w:ascii="Palatino Linotype" w:hAnsi="Palatino Linotype"/>
              </w:rPr>
              <w:t>9</w:t>
            </w:r>
          </w:p>
          <w:p w14:paraId="4D202B07" w14:textId="09A222D5" w:rsidR="00247152" w:rsidRDefault="00247152" w:rsidP="00247152">
            <w:pPr>
              <w:pStyle w:val="NoSpacing"/>
              <w:rPr>
                <w:rFonts w:ascii="Palatino Linotype" w:hAnsi="Palatino Linotype"/>
              </w:rPr>
            </w:pPr>
            <w:r>
              <w:rPr>
                <w:rFonts w:ascii="Palatino Linotype" w:hAnsi="Palatino Linotype"/>
              </w:rPr>
              <w:t>Payments of account</w:t>
            </w:r>
          </w:p>
        </w:tc>
        <w:tc>
          <w:tcPr>
            <w:tcW w:w="7342" w:type="dxa"/>
          </w:tcPr>
          <w:p w14:paraId="661F8AA0" w14:textId="73A1183F" w:rsidR="00247152" w:rsidRDefault="00247152" w:rsidP="00247152">
            <w:pPr>
              <w:pStyle w:val="NoSpacing"/>
              <w:rPr>
                <w:rFonts w:ascii="Palatino Linotype" w:hAnsi="Palatino Linotype"/>
              </w:rPr>
            </w:pPr>
            <w:r>
              <w:rPr>
                <w:rFonts w:ascii="Palatino Linotype" w:hAnsi="Palatino Linotype"/>
              </w:rPr>
              <w:t>Resolved, the Council approved for payment: Clerks Wages/Expenses £752.2</w:t>
            </w:r>
            <w:r w:rsidR="00EE71A5">
              <w:rPr>
                <w:rFonts w:ascii="Palatino Linotype" w:hAnsi="Palatino Linotype"/>
              </w:rPr>
              <w:t>7</w:t>
            </w:r>
            <w:r>
              <w:rPr>
                <w:rFonts w:ascii="Palatino Linotype" w:hAnsi="Palatino Linotype"/>
              </w:rPr>
              <w:t>; HP Inks £</w:t>
            </w:r>
            <w:r w:rsidR="00583567">
              <w:rPr>
                <w:rFonts w:ascii="Palatino Linotype" w:hAnsi="Palatino Linotype"/>
              </w:rPr>
              <w:t>3</w:t>
            </w:r>
            <w:r>
              <w:rPr>
                <w:rFonts w:ascii="Palatino Linotype" w:hAnsi="Palatino Linotype"/>
              </w:rPr>
              <w:t>.</w:t>
            </w:r>
            <w:r w:rsidR="00583567">
              <w:rPr>
                <w:rFonts w:ascii="Palatino Linotype" w:hAnsi="Palatino Linotype"/>
              </w:rPr>
              <w:t>33</w:t>
            </w:r>
            <w:r>
              <w:rPr>
                <w:rFonts w:ascii="Palatino Linotype" w:hAnsi="Palatino Linotype"/>
              </w:rPr>
              <w:t>;</w:t>
            </w:r>
            <w:r w:rsidR="00583567">
              <w:rPr>
                <w:rFonts w:ascii="Palatino Linotype" w:hAnsi="Palatino Linotype"/>
              </w:rPr>
              <w:t xml:space="preserve"> ICO £35, </w:t>
            </w:r>
            <w:r w:rsidR="00E90B11">
              <w:rPr>
                <w:rFonts w:ascii="Palatino Linotype" w:hAnsi="Palatino Linotype"/>
              </w:rPr>
              <w:t xml:space="preserve">Clerks Expenses £31.89, SLCC £46.75, </w:t>
            </w:r>
            <w:r w:rsidR="005F7E2F">
              <w:rPr>
                <w:rFonts w:ascii="Palatino Linotype" w:hAnsi="Palatino Linotype"/>
              </w:rPr>
              <w:t xml:space="preserve">Village Hall £10, </w:t>
            </w:r>
            <w:r w:rsidR="00540238">
              <w:rPr>
                <w:rFonts w:ascii="Palatino Linotype" w:hAnsi="Palatino Linotype"/>
              </w:rPr>
              <w:t>A Milne £1</w:t>
            </w:r>
            <w:r w:rsidR="00576885">
              <w:rPr>
                <w:rFonts w:ascii="Palatino Linotype" w:hAnsi="Palatino Linotype"/>
              </w:rPr>
              <w:t>7</w:t>
            </w:r>
            <w:r w:rsidR="00540238">
              <w:rPr>
                <w:rFonts w:ascii="Palatino Linotype" w:hAnsi="Palatino Linotype"/>
              </w:rPr>
              <w:t xml:space="preserve">00, CALC £151.32, </w:t>
            </w:r>
            <w:r>
              <w:rPr>
                <w:rFonts w:ascii="Palatino Linotype" w:hAnsi="Palatino Linotype"/>
              </w:rPr>
              <w:t>CPSL £</w:t>
            </w:r>
            <w:r w:rsidR="00540238">
              <w:rPr>
                <w:rFonts w:ascii="Palatino Linotype" w:hAnsi="Palatino Linotype"/>
              </w:rPr>
              <w:t>31</w:t>
            </w:r>
            <w:r>
              <w:rPr>
                <w:rFonts w:ascii="Palatino Linotype" w:hAnsi="Palatino Linotype"/>
              </w:rPr>
              <w:t>.80,</w:t>
            </w:r>
            <w:r w:rsidR="006B6D69">
              <w:rPr>
                <w:rFonts w:ascii="Palatino Linotype" w:hAnsi="Palatino Linotype"/>
              </w:rPr>
              <w:t xml:space="preserve"> C Leece £40, PHDCC £304.02, BHIB £30</w:t>
            </w:r>
            <w:r w:rsidR="00386D64">
              <w:rPr>
                <w:rFonts w:ascii="Palatino Linotype" w:hAnsi="Palatino Linotype"/>
              </w:rPr>
              <w:t>6.39.</w:t>
            </w:r>
            <w:r>
              <w:rPr>
                <w:rFonts w:ascii="Palatino Linotype" w:hAnsi="Palatino Linotype"/>
              </w:rPr>
              <w:t xml:space="preserve"> </w:t>
            </w:r>
          </w:p>
        </w:tc>
        <w:tc>
          <w:tcPr>
            <w:tcW w:w="889" w:type="dxa"/>
          </w:tcPr>
          <w:p w14:paraId="24571B6F" w14:textId="7C86506F" w:rsidR="00247152" w:rsidRDefault="00247152" w:rsidP="00247152">
            <w:pPr>
              <w:pStyle w:val="NoSpacing"/>
              <w:rPr>
                <w:rFonts w:ascii="Palatino Linotype" w:hAnsi="Palatino Linotype"/>
              </w:rPr>
            </w:pPr>
            <w:r>
              <w:rPr>
                <w:rFonts w:ascii="Palatino Linotype" w:hAnsi="Palatino Linotype"/>
                <w:b/>
                <w:bCs/>
              </w:rPr>
              <w:t>SW</w:t>
            </w:r>
          </w:p>
          <w:p w14:paraId="4C82559C" w14:textId="77777777" w:rsidR="00247152" w:rsidRDefault="00247152" w:rsidP="00247152">
            <w:pPr>
              <w:pStyle w:val="NoSpacing"/>
              <w:rPr>
                <w:rFonts w:ascii="Palatino Linotype" w:hAnsi="Palatino Linotype"/>
                <w:b/>
                <w:bCs/>
              </w:rPr>
            </w:pPr>
          </w:p>
          <w:p w14:paraId="63160938" w14:textId="14DC5B6B" w:rsidR="00247152" w:rsidRDefault="00247152" w:rsidP="00247152">
            <w:pPr>
              <w:pStyle w:val="NoSpacing"/>
              <w:rPr>
                <w:rFonts w:ascii="Palatino Linotype" w:hAnsi="Palatino Linotype"/>
                <w:b/>
                <w:bCs/>
              </w:rPr>
            </w:pPr>
          </w:p>
        </w:tc>
      </w:tr>
      <w:tr w:rsidR="00247152" w:rsidRPr="00E44437" w14:paraId="623E56A0" w14:textId="77777777" w:rsidTr="0099744C">
        <w:tc>
          <w:tcPr>
            <w:tcW w:w="1980" w:type="dxa"/>
          </w:tcPr>
          <w:p w14:paraId="2CDCF376" w14:textId="7E1B9080" w:rsidR="00247152" w:rsidRDefault="00247152" w:rsidP="00247152">
            <w:pPr>
              <w:pStyle w:val="NoSpacing"/>
              <w:rPr>
                <w:rFonts w:ascii="Palatino Linotype" w:hAnsi="Palatino Linotype"/>
              </w:rPr>
            </w:pPr>
            <w:r>
              <w:rPr>
                <w:rFonts w:ascii="Palatino Linotype" w:hAnsi="Palatino Linotype"/>
              </w:rPr>
              <w:t>4</w:t>
            </w:r>
            <w:r w:rsidR="004B3970">
              <w:rPr>
                <w:rFonts w:ascii="Palatino Linotype" w:hAnsi="Palatino Linotype"/>
              </w:rPr>
              <w:t>36</w:t>
            </w:r>
            <w:r>
              <w:rPr>
                <w:rFonts w:ascii="Palatino Linotype" w:hAnsi="Palatino Linotype"/>
              </w:rPr>
              <w:t>.</w:t>
            </w:r>
            <w:r w:rsidR="00BB0306">
              <w:rPr>
                <w:rFonts w:ascii="Palatino Linotype" w:hAnsi="Palatino Linotype"/>
              </w:rPr>
              <w:t>20</w:t>
            </w:r>
          </w:p>
          <w:p w14:paraId="2F288A07" w14:textId="4E6C67F9" w:rsidR="00247152" w:rsidRDefault="00247152" w:rsidP="00247152">
            <w:pPr>
              <w:pStyle w:val="NoSpacing"/>
              <w:rPr>
                <w:rFonts w:ascii="Palatino Linotype" w:hAnsi="Palatino Linotype"/>
              </w:rPr>
            </w:pPr>
            <w:r>
              <w:rPr>
                <w:rFonts w:ascii="Palatino Linotype" w:hAnsi="Palatino Linotype"/>
              </w:rPr>
              <w:t>Correspondence</w:t>
            </w:r>
          </w:p>
        </w:tc>
        <w:tc>
          <w:tcPr>
            <w:tcW w:w="7342" w:type="dxa"/>
          </w:tcPr>
          <w:p w14:paraId="444D1047" w14:textId="60CB6D6A" w:rsidR="00247152" w:rsidRDefault="00BB0306" w:rsidP="00247152">
            <w:pPr>
              <w:pStyle w:val="Header"/>
              <w:tabs>
                <w:tab w:val="left" w:pos="720"/>
              </w:tabs>
              <w:rPr>
                <w:rFonts w:ascii="Palatino Linotype" w:hAnsi="Palatino Linotype"/>
              </w:rPr>
            </w:pPr>
            <w:r>
              <w:rPr>
                <w:rFonts w:ascii="Palatino Linotype" w:hAnsi="Palatino Linotype"/>
              </w:rPr>
              <w:t>The Council have received Catherine Lacey’s resignation</w:t>
            </w:r>
            <w:r w:rsidR="002B0DFC">
              <w:rPr>
                <w:rFonts w:ascii="Palatino Linotype" w:hAnsi="Palatino Linotype"/>
              </w:rPr>
              <w:t xml:space="preserve">.   The Council thanked </w:t>
            </w:r>
            <w:r w:rsidR="00B735EB">
              <w:rPr>
                <w:rFonts w:ascii="Palatino Linotype" w:hAnsi="Palatino Linotype"/>
              </w:rPr>
              <w:t>her for her contribution to the Council over the years</w:t>
            </w:r>
            <w:r w:rsidR="007E0B62">
              <w:rPr>
                <w:rFonts w:ascii="Palatino Linotype" w:hAnsi="Palatino Linotype"/>
              </w:rPr>
              <w:t>.  She will be missed.</w:t>
            </w:r>
          </w:p>
          <w:p w14:paraId="4143FB7F" w14:textId="48D6F134" w:rsidR="007E0B62" w:rsidRDefault="007E0B62" w:rsidP="00247152">
            <w:pPr>
              <w:pStyle w:val="Header"/>
              <w:tabs>
                <w:tab w:val="left" w:pos="720"/>
              </w:tabs>
              <w:rPr>
                <w:rFonts w:ascii="Palatino Linotype" w:hAnsi="Palatino Linotype"/>
              </w:rPr>
            </w:pPr>
            <w:r>
              <w:rPr>
                <w:rFonts w:ascii="Palatino Linotype" w:hAnsi="Palatino Linotype"/>
              </w:rPr>
              <w:t>SW to advert</w:t>
            </w:r>
            <w:r w:rsidR="0009478F">
              <w:rPr>
                <w:rFonts w:ascii="Palatino Linotype" w:hAnsi="Palatino Linotype"/>
              </w:rPr>
              <w:t>ise Councillor Vacancy</w:t>
            </w:r>
          </w:p>
        </w:tc>
        <w:tc>
          <w:tcPr>
            <w:tcW w:w="889" w:type="dxa"/>
          </w:tcPr>
          <w:p w14:paraId="334BB21D" w14:textId="77777777" w:rsidR="00247152" w:rsidRDefault="00247152" w:rsidP="00247152">
            <w:pPr>
              <w:pStyle w:val="NoSpacing"/>
              <w:rPr>
                <w:rFonts w:ascii="Palatino Linotype" w:hAnsi="Palatino Linotype"/>
                <w:b/>
                <w:bCs/>
              </w:rPr>
            </w:pPr>
          </w:p>
          <w:p w14:paraId="727CF91E" w14:textId="77777777" w:rsidR="0009478F" w:rsidRDefault="0009478F" w:rsidP="00247152">
            <w:pPr>
              <w:pStyle w:val="NoSpacing"/>
              <w:rPr>
                <w:rFonts w:ascii="Palatino Linotype" w:hAnsi="Palatino Linotype"/>
                <w:b/>
                <w:bCs/>
              </w:rPr>
            </w:pPr>
          </w:p>
          <w:p w14:paraId="74C50306" w14:textId="77777777" w:rsidR="0009478F" w:rsidRDefault="0009478F" w:rsidP="00247152">
            <w:pPr>
              <w:pStyle w:val="NoSpacing"/>
              <w:rPr>
                <w:rFonts w:ascii="Palatino Linotype" w:hAnsi="Palatino Linotype"/>
                <w:b/>
                <w:bCs/>
              </w:rPr>
            </w:pPr>
          </w:p>
          <w:p w14:paraId="6813FF84" w14:textId="59EB3BB2" w:rsidR="0009478F" w:rsidRPr="006709B8" w:rsidRDefault="0009478F" w:rsidP="00247152">
            <w:pPr>
              <w:pStyle w:val="NoSpacing"/>
              <w:rPr>
                <w:rFonts w:ascii="Palatino Linotype" w:hAnsi="Palatino Linotype"/>
                <w:b/>
                <w:bCs/>
              </w:rPr>
            </w:pPr>
            <w:r>
              <w:rPr>
                <w:rFonts w:ascii="Palatino Linotype" w:hAnsi="Palatino Linotype"/>
                <w:b/>
                <w:bCs/>
              </w:rPr>
              <w:t>SW</w:t>
            </w:r>
          </w:p>
        </w:tc>
      </w:tr>
      <w:tr w:rsidR="00247152" w:rsidRPr="00E44437" w14:paraId="4D4D3B2C" w14:textId="77777777" w:rsidTr="0099744C">
        <w:tc>
          <w:tcPr>
            <w:tcW w:w="1980" w:type="dxa"/>
          </w:tcPr>
          <w:p w14:paraId="219AA174" w14:textId="65A48712" w:rsidR="00247152" w:rsidRPr="00E44437" w:rsidRDefault="00247152" w:rsidP="00247152">
            <w:pPr>
              <w:pStyle w:val="NoSpacing"/>
              <w:rPr>
                <w:rFonts w:ascii="Palatino Linotype" w:hAnsi="Palatino Linotype"/>
              </w:rPr>
            </w:pPr>
            <w:r>
              <w:rPr>
                <w:rFonts w:ascii="Palatino Linotype" w:hAnsi="Palatino Linotype"/>
              </w:rPr>
              <w:t>4</w:t>
            </w:r>
            <w:r w:rsidR="00982FA3">
              <w:rPr>
                <w:rFonts w:ascii="Palatino Linotype" w:hAnsi="Palatino Linotype"/>
              </w:rPr>
              <w:t>37</w:t>
            </w:r>
            <w:r>
              <w:rPr>
                <w:rFonts w:ascii="Palatino Linotype" w:hAnsi="Palatino Linotype"/>
              </w:rPr>
              <w:t>.</w:t>
            </w:r>
            <w:r w:rsidR="00982FA3">
              <w:rPr>
                <w:rFonts w:ascii="Palatino Linotype" w:hAnsi="Palatino Linotype"/>
              </w:rPr>
              <w:t>21</w:t>
            </w:r>
          </w:p>
          <w:p w14:paraId="42375175" w14:textId="77777777" w:rsidR="00247152" w:rsidRPr="00E44437" w:rsidRDefault="00247152" w:rsidP="00247152">
            <w:pPr>
              <w:pStyle w:val="NoSpacing"/>
              <w:rPr>
                <w:rFonts w:ascii="Palatino Linotype" w:hAnsi="Palatino Linotype"/>
              </w:rPr>
            </w:pPr>
            <w:r w:rsidRPr="00E44437">
              <w:rPr>
                <w:rFonts w:ascii="Palatino Linotype" w:hAnsi="Palatino Linotype"/>
              </w:rPr>
              <w:t>Items for agenda and dates of next meetings</w:t>
            </w:r>
          </w:p>
        </w:tc>
        <w:tc>
          <w:tcPr>
            <w:tcW w:w="7342" w:type="dxa"/>
          </w:tcPr>
          <w:p w14:paraId="099BB90D" w14:textId="238F36F4" w:rsidR="00247152" w:rsidRDefault="00247152" w:rsidP="00247152">
            <w:pPr>
              <w:pStyle w:val="NoSpacing"/>
              <w:rPr>
                <w:rFonts w:ascii="Palatino Linotype" w:hAnsi="Palatino Linotype"/>
                <w:b/>
                <w:bCs/>
              </w:rPr>
            </w:pPr>
            <w:r>
              <w:rPr>
                <w:rFonts w:ascii="Palatino Linotype" w:hAnsi="Palatino Linotype"/>
                <w:b/>
                <w:bCs/>
              </w:rPr>
              <w:t>Tuesday, 18</w:t>
            </w:r>
            <w:r w:rsidRPr="00196482">
              <w:rPr>
                <w:rFonts w:ascii="Palatino Linotype" w:hAnsi="Palatino Linotype"/>
                <w:b/>
                <w:bCs/>
                <w:vertAlign w:val="superscript"/>
              </w:rPr>
              <w:t>th</w:t>
            </w:r>
            <w:r>
              <w:rPr>
                <w:rFonts w:ascii="Palatino Linotype" w:hAnsi="Palatino Linotype"/>
                <w:b/>
                <w:bCs/>
              </w:rPr>
              <w:t xml:space="preserve"> July 2023 at 7.30pm at Bampton Memorial Hall</w:t>
            </w:r>
          </w:p>
          <w:p w14:paraId="0673DC27" w14:textId="3EDC8DDC" w:rsidR="00247152" w:rsidRDefault="00247152" w:rsidP="00247152">
            <w:pPr>
              <w:pStyle w:val="NoSpacing"/>
              <w:rPr>
                <w:rFonts w:ascii="Palatino Linotype" w:hAnsi="Palatino Linotype"/>
                <w:b/>
                <w:bCs/>
              </w:rPr>
            </w:pPr>
            <w:r>
              <w:rPr>
                <w:rFonts w:ascii="Palatino Linotype" w:hAnsi="Palatino Linotype"/>
                <w:b/>
                <w:bCs/>
              </w:rPr>
              <w:t>Tuesday, 19</w:t>
            </w:r>
            <w:r w:rsidRPr="00CD55DF">
              <w:rPr>
                <w:rFonts w:ascii="Palatino Linotype" w:hAnsi="Palatino Linotype"/>
                <w:b/>
                <w:bCs/>
                <w:vertAlign w:val="superscript"/>
              </w:rPr>
              <w:t>th</w:t>
            </w:r>
            <w:r>
              <w:rPr>
                <w:rFonts w:ascii="Palatino Linotype" w:hAnsi="Palatino Linotype"/>
                <w:b/>
                <w:bCs/>
              </w:rPr>
              <w:t xml:space="preserve"> September 2023 at 7.30pm at Bampton Memorial Hall</w:t>
            </w:r>
          </w:p>
          <w:p w14:paraId="0FE1014A" w14:textId="1C9AA98E" w:rsidR="00247152" w:rsidRPr="00131BCF" w:rsidRDefault="00247152" w:rsidP="00247152">
            <w:pPr>
              <w:pStyle w:val="NoSpacing"/>
              <w:rPr>
                <w:rFonts w:ascii="Palatino Linotype" w:hAnsi="Palatino Linotype"/>
                <w:b/>
                <w:bCs/>
              </w:rPr>
            </w:pPr>
            <w:r>
              <w:rPr>
                <w:rFonts w:ascii="Palatino Linotype" w:hAnsi="Palatino Linotype"/>
                <w:b/>
                <w:bCs/>
              </w:rPr>
              <w:t>Tuesday, 21</w:t>
            </w:r>
            <w:r w:rsidRPr="00CD55DF">
              <w:rPr>
                <w:rFonts w:ascii="Palatino Linotype" w:hAnsi="Palatino Linotype"/>
                <w:b/>
                <w:bCs/>
                <w:vertAlign w:val="superscript"/>
              </w:rPr>
              <w:t>st</w:t>
            </w:r>
            <w:r>
              <w:rPr>
                <w:rFonts w:ascii="Palatino Linotype" w:hAnsi="Palatino Linotype"/>
                <w:b/>
                <w:bCs/>
              </w:rPr>
              <w:t xml:space="preserve"> November 2023 at 7.00pm at Bampton Memorial Hall</w:t>
            </w:r>
          </w:p>
        </w:tc>
        <w:tc>
          <w:tcPr>
            <w:tcW w:w="889" w:type="dxa"/>
          </w:tcPr>
          <w:p w14:paraId="45FB1B25" w14:textId="2488AC5E" w:rsidR="00247152" w:rsidRPr="00E44437" w:rsidRDefault="00247152" w:rsidP="00247152">
            <w:pPr>
              <w:pStyle w:val="NoSpacing"/>
              <w:rPr>
                <w:rFonts w:ascii="Palatino Linotype" w:hAnsi="Palatino Linotype"/>
              </w:rPr>
            </w:pPr>
            <w:r w:rsidRPr="00E44437">
              <w:rPr>
                <w:rFonts w:ascii="Palatino Linotype" w:hAnsi="Palatino Linotype"/>
                <w:b/>
              </w:rPr>
              <w:t>SW</w:t>
            </w:r>
          </w:p>
        </w:tc>
      </w:tr>
    </w:tbl>
    <w:p w14:paraId="26E3F3EF" w14:textId="5F851E6A"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067F04" w:rsidRPr="00E44437">
        <w:rPr>
          <w:rFonts w:ascii="Palatino Linotype" w:hAnsi="Palatino Linotype"/>
          <w:b/>
        </w:rPr>
        <w:t>2</w:t>
      </w:r>
      <w:r w:rsidR="00982FA3">
        <w:rPr>
          <w:rFonts w:ascii="Palatino Linotype" w:hAnsi="Palatino Linotype"/>
          <w:b/>
        </w:rPr>
        <w:t>1</w:t>
      </w:r>
      <w:r w:rsidR="00DA2621">
        <w:rPr>
          <w:rFonts w:ascii="Palatino Linotype" w:hAnsi="Palatino Linotype"/>
          <w:b/>
        </w:rPr>
        <w:t>.</w:t>
      </w:r>
      <w:r w:rsidR="00982FA3">
        <w:rPr>
          <w:rFonts w:ascii="Palatino Linotype" w:hAnsi="Palatino Linotype"/>
          <w:b/>
        </w:rPr>
        <w:t>27</w:t>
      </w:r>
      <w:r w:rsidRPr="00E44437">
        <w:rPr>
          <w:rFonts w:ascii="Palatino Linotype" w:hAnsi="Palatino Linotype"/>
          <w:b/>
        </w:rPr>
        <w:t>pm</w:t>
      </w:r>
    </w:p>
    <w:sectPr w:rsidR="009D46C2" w:rsidRPr="00E44437" w:rsidSect="007A47F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76D8" w14:textId="77777777" w:rsidR="009474DD" w:rsidRDefault="009474DD" w:rsidP="006F4A95">
      <w:r>
        <w:separator/>
      </w:r>
    </w:p>
  </w:endnote>
  <w:endnote w:type="continuationSeparator" w:id="0">
    <w:p w14:paraId="0F0FB1C1" w14:textId="77777777" w:rsidR="009474DD" w:rsidRDefault="009474DD"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69BA51DC" w14:textId="73D4D44B" w:rsidR="004E3090" w:rsidRPr="004E3090" w:rsidRDefault="00AB6FEF" w:rsidP="004E3090">
    <w:pPr>
      <w:pStyle w:val="NoSpacing"/>
      <w:rPr>
        <w:rFonts w:ascii="Palatino Linotype" w:hAnsi="Palatino Linotype"/>
        <w:sz w:val="16"/>
        <w:szCs w:val="16"/>
      </w:rPr>
    </w:pPr>
    <w:r>
      <w:rPr>
        <w:sz w:val="16"/>
        <w:szCs w:val="16"/>
      </w:rPr>
      <w:t>B</w:t>
    </w:r>
    <w:r w:rsidR="00003D9E" w:rsidRPr="00D20073">
      <w:rPr>
        <w:sz w:val="16"/>
        <w:szCs w:val="16"/>
      </w:rPr>
      <w:t>PC Minutes</w:t>
    </w:r>
    <w:r w:rsidR="004E3090">
      <w:rPr>
        <w:sz w:val="16"/>
        <w:szCs w:val="16"/>
      </w:rPr>
      <w:tab/>
    </w:r>
  </w:p>
  <w:p w14:paraId="4DD1D8E4" w14:textId="7BE8B9D0" w:rsidR="00003D9E" w:rsidRPr="00AB6FEF" w:rsidRDefault="00000000" w:rsidP="004E3090">
    <w:pPr>
      <w:pStyle w:val="Footer"/>
      <w:rPr>
        <w:sz w:val="18"/>
        <w:szCs w:val="18"/>
      </w:rPr>
    </w:pPr>
    <w:hyperlink r:id="rId1" w:history="1">
      <w:r w:rsidR="00AB6FEF" w:rsidRPr="00AB6FEF">
        <w:rPr>
          <w:rStyle w:val="Hyperlink"/>
          <w:sz w:val="18"/>
          <w:szCs w:val="18"/>
        </w:rPr>
        <w:t>www.bamptonlakedistrict.org.uk</w:t>
      </w:r>
    </w:hyperlink>
  </w:p>
  <w:p w14:paraId="5D26A9F7" w14:textId="77777777" w:rsidR="00AB6FEF" w:rsidRPr="00AB6FEF" w:rsidRDefault="00AB6FEF" w:rsidP="004E30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81A6" w14:textId="77777777" w:rsidR="009474DD" w:rsidRDefault="009474DD" w:rsidP="006F4A95">
      <w:r>
        <w:separator/>
      </w:r>
    </w:p>
  </w:footnote>
  <w:footnote w:type="continuationSeparator" w:id="0">
    <w:p w14:paraId="33E5213D" w14:textId="77777777" w:rsidR="009474DD" w:rsidRDefault="009474DD" w:rsidP="006F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7E2C"/>
    <w:multiLevelType w:val="hybridMultilevel"/>
    <w:tmpl w:val="57A83128"/>
    <w:lvl w:ilvl="0" w:tplc="7CB0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315"/>
    <w:rsid w:val="00003587"/>
    <w:rsid w:val="000039EA"/>
    <w:rsid w:val="00003D9E"/>
    <w:rsid w:val="000041FA"/>
    <w:rsid w:val="00006361"/>
    <w:rsid w:val="0000741E"/>
    <w:rsid w:val="000113DE"/>
    <w:rsid w:val="00012C2A"/>
    <w:rsid w:val="000133BF"/>
    <w:rsid w:val="000135FB"/>
    <w:rsid w:val="00014EA2"/>
    <w:rsid w:val="0001571E"/>
    <w:rsid w:val="00015793"/>
    <w:rsid w:val="00020A38"/>
    <w:rsid w:val="00022BCE"/>
    <w:rsid w:val="00024707"/>
    <w:rsid w:val="00024983"/>
    <w:rsid w:val="00024ADD"/>
    <w:rsid w:val="00026705"/>
    <w:rsid w:val="000272B2"/>
    <w:rsid w:val="00027490"/>
    <w:rsid w:val="0003043F"/>
    <w:rsid w:val="000322AB"/>
    <w:rsid w:val="000322DD"/>
    <w:rsid w:val="0003232C"/>
    <w:rsid w:val="00032A64"/>
    <w:rsid w:val="00034200"/>
    <w:rsid w:val="00034BDD"/>
    <w:rsid w:val="0003568C"/>
    <w:rsid w:val="00036F44"/>
    <w:rsid w:val="000413F2"/>
    <w:rsid w:val="0004239C"/>
    <w:rsid w:val="000427A6"/>
    <w:rsid w:val="00044B19"/>
    <w:rsid w:val="00045329"/>
    <w:rsid w:val="000474BC"/>
    <w:rsid w:val="00050E4C"/>
    <w:rsid w:val="00055A2E"/>
    <w:rsid w:val="00055AC7"/>
    <w:rsid w:val="000560D6"/>
    <w:rsid w:val="00057088"/>
    <w:rsid w:val="00063B81"/>
    <w:rsid w:val="00067973"/>
    <w:rsid w:val="00067F04"/>
    <w:rsid w:val="00070240"/>
    <w:rsid w:val="0007576C"/>
    <w:rsid w:val="000768C8"/>
    <w:rsid w:val="00085BAB"/>
    <w:rsid w:val="00086875"/>
    <w:rsid w:val="00086B99"/>
    <w:rsid w:val="00086DC6"/>
    <w:rsid w:val="00091D40"/>
    <w:rsid w:val="0009219D"/>
    <w:rsid w:val="0009478F"/>
    <w:rsid w:val="00095AF4"/>
    <w:rsid w:val="000A1506"/>
    <w:rsid w:val="000A1FC5"/>
    <w:rsid w:val="000A2082"/>
    <w:rsid w:val="000A3D43"/>
    <w:rsid w:val="000A3E40"/>
    <w:rsid w:val="000A5046"/>
    <w:rsid w:val="000A52AB"/>
    <w:rsid w:val="000A7C87"/>
    <w:rsid w:val="000A7DDE"/>
    <w:rsid w:val="000A7F20"/>
    <w:rsid w:val="000B0921"/>
    <w:rsid w:val="000B24AA"/>
    <w:rsid w:val="000B2F5B"/>
    <w:rsid w:val="000B318D"/>
    <w:rsid w:val="000B4CAD"/>
    <w:rsid w:val="000B503F"/>
    <w:rsid w:val="000B5A8C"/>
    <w:rsid w:val="000B6101"/>
    <w:rsid w:val="000B65D7"/>
    <w:rsid w:val="000B79CC"/>
    <w:rsid w:val="000C0FCB"/>
    <w:rsid w:val="000C160D"/>
    <w:rsid w:val="000C6F97"/>
    <w:rsid w:val="000D096E"/>
    <w:rsid w:val="000D0F72"/>
    <w:rsid w:val="000D1800"/>
    <w:rsid w:val="000D5DF3"/>
    <w:rsid w:val="000D6C93"/>
    <w:rsid w:val="000D71ED"/>
    <w:rsid w:val="000D71F0"/>
    <w:rsid w:val="000D7ADA"/>
    <w:rsid w:val="000E25F1"/>
    <w:rsid w:val="000E2D51"/>
    <w:rsid w:val="000F1E79"/>
    <w:rsid w:val="000F6C4D"/>
    <w:rsid w:val="000F6E96"/>
    <w:rsid w:val="000F7BA7"/>
    <w:rsid w:val="000F7E81"/>
    <w:rsid w:val="00100618"/>
    <w:rsid w:val="001010D9"/>
    <w:rsid w:val="0010289A"/>
    <w:rsid w:val="00105816"/>
    <w:rsid w:val="00105D63"/>
    <w:rsid w:val="00105E40"/>
    <w:rsid w:val="00106F00"/>
    <w:rsid w:val="001076EB"/>
    <w:rsid w:val="0011233D"/>
    <w:rsid w:val="0011265F"/>
    <w:rsid w:val="0011302B"/>
    <w:rsid w:val="00116774"/>
    <w:rsid w:val="00120E62"/>
    <w:rsid w:val="001216D5"/>
    <w:rsid w:val="00122C53"/>
    <w:rsid w:val="00123EEF"/>
    <w:rsid w:val="0012533F"/>
    <w:rsid w:val="00125943"/>
    <w:rsid w:val="00126173"/>
    <w:rsid w:val="001262F8"/>
    <w:rsid w:val="00126F3A"/>
    <w:rsid w:val="00127A93"/>
    <w:rsid w:val="00130F42"/>
    <w:rsid w:val="00131BCF"/>
    <w:rsid w:val="00131C32"/>
    <w:rsid w:val="001348EE"/>
    <w:rsid w:val="00135093"/>
    <w:rsid w:val="001378E9"/>
    <w:rsid w:val="0014073D"/>
    <w:rsid w:val="001416D6"/>
    <w:rsid w:val="00141D56"/>
    <w:rsid w:val="001436C9"/>
    <w:rsid w:val="00145BCC"/>
    <w:rsid w:val="00145F9F"/>
    <w:rsid w:val="001463F0"/>
    <w:rsid w:val="001475FF"/>
    <w:rsid w:val="00147B6A"/>
    <w:rsid w:val="00150761"/>
    <w:rsid w:val="00150841"/>
    <w:rsid w:val="00150B4C"/>
    <w:rsid w:val="00153480"/>
    <w:rsid w:val="00154B25"/>
    <w:rsid w:val="00156C13"/>
    <w:rsid w:val="0015702F"/>
    <w:rsid w:val="00157CE2"/>
    <w:rsid w:val="00160479"/>
    <w:rsid w:val="00163EAC"/>
    <w:rsid w:val="00163F61"/>
    <w:rsid w:val="001643ED"/>
    <w:rsid w:val="0016481D"/>
    <w:rsid w:val="00165363"/>
    <w:rsid w:val="00170992"/>
    <w:rsid w:val="00172500"/>
    <w:rsid w:val="00175793"/>
    <w:rsid w:val="001761CF"/>
    <w:rsid w:val="00176703"/>
    <w:rsid w:val="001768EC"/>
    <w:rsid w:val="00177226"/>
    <w:rsid w:val="00180541"/>
    <w:rsid w:val="00180A31"/>
    <w:rsid w:val="001829F1"/>
    <w:rsid w:val="00185B56"/>
    <w:rsid w:val="001877B6"/>
    <w:rsid w:val="00190D87"/>
    <w:rsid w:val="001924D4"/>
    <w:rsid w:val="001929D3"/>
    <w:rsid w:val="00192CB3"/>
    <w:rsid w:val="00192FC0"/>
    <w:rsid w:val="00193DB5"/>
    <w:rsid w:val="00194847"/>
    <w:rsid w:val="00196482"/>
    <w:rsid w:val="00196C66"/>
    <w:rsid w:val="001A070E"/>
    <w:rsid w:val="001A1804"/>
    <w:rsid w:val="001A5572"/>
    <w:rsid w:val="001A592D"/>
    <w:rsid w:val="001A5DCA"/>
    <w:rsid w:val="001A6048"/>
    <w:rsid w:val="001B07F6"/>
    <w:rsid w:val="001B1538"/>
    <w:rsid w:val="001B2D14"/>
    <w:rsid w:val="001B3B04"/>
    <w:rsid w:val="001B79CB"/>
    <w:rsid w:val="001C09FB"/>
    <w:rsid w:val="001C0B7F"/>
    <w:rsid w:val="001C10FD"/>
    <w:rsid w:val="001C17DE"/>
    <w:rsid w:val="001C2407"/>
    <w:rsid w:val="001C3828"/>
    <w:rsid w:val="001C5298"/>
    <w:rsid w:val="001C66BB"/>
    <w:rsid w:val="001D164E"/>
    <w:rsid w:val="001D1D6D"/>
    <w:rsid w:val="001D56FC"/>
    <w:rsid w:val="001D691D"/>
    <w:rsid w:val="001D7B04"/>
    <w:rsid w:val="001E1890"/>
    <w:rsid w:val="001E19D7"/>
    <w:rsid w:val="001E315D"/>
    <w:rsid w:val="001E31F8"/>
    <w:rsid w:val="001E4B56"/>
    <w:rsid w:val="001F04A2"/>
    <w:rsid w:val="001F0BD8"/>
    <w:rsid w:val="001F114B"/>
    <w:rsid w:val="001F166A"/>
    <w:rsid w:val="001F1B8C"/>
    <w:rsid w:val="001F3265"/>
    <w:rsid w:val="001F4A70"/>
    <w:rsid w:val="001F4EC3"/>
    <w:rsid w:val="001F5538"/>
    <w:rsid w:val="001F6558"/>
    <w:rsid w:val="001F69FA"/>
    <w:rsid w:val="0020014E"/>
    <w:rsid w:val="00201A19"/>
    <w:rsid w:val="00202BEF"/>
    <w:rsid w:val="002030E7"/>
    <w:rsid w:val="0020618F"/>
    <w:rsid w:val="00212466"/>
    <w:rsid w:val="00215C05"/>
    <w:rsid w:val="00220938"/>
    <w:rsid w:val="00221864"/>
    <w:rsid w:val="00222690"/>
    <w:rsid w:val="0022590C"/>
    <w:rsid w:val="002270A2"/>
    <w:rsid w:val="002270E7"/>
    <w:rsid w:val="002302B0"/>
    <w:rsid w:val="00233B55"/>
    <w:rsid w:val="00237983"/>
    <w:rsid w:val="00240929"/>
    <w:rsid w:val="0024108E"/>
    <w:rsid w:val="0024231A"/>
    <w:rsid w:val="00245260"/>
    <w:rsid w:val="00246562"/>
    <w:rsid w:val="00246C5F"/>
    <w:rsid w:val="00247152"/>
    <w:rsid w:val="00251B0B"/>
    <w:rsid w:val="00254732"/>
    <w:rsid w:val="002552F5"/>
    <w:rsid w:val="002556D9"/>
    <w:rsid w:val="002560B5"/>
    <w:rsid w:val="002566BF"/>
    <w:rsid w:val="00261917"/>
    <w:rsid w:val="00262CB2"/>
    <w:rsid w:val="002634DC"/>
    <w:rsid w:val="00263748"/>
    <w:rsid w:val="00264523"/>
    <w:rsid w:val="00264AC8"/>
    <w:rsid w:val="00265731"/>
    <w:rsid w:val="00270FCE"/>
    <w:rsid w:val="00275FE9"/>
    <w:rsid w:val="00281454"/>
    <w:rsid w:val="00281CAD"/>
    <w:rsid w:val="00284802"/>
    <w:rsid w:val="00286E23"/>
    <w:rsid w:val="0028728A"/>
    <w:rsid w:val="00287801"/>
    <w:rsid w:val="00290208"/>
    <w:rsid w:val="002903E7"/>
    <w:rsid w:val="002916F6"/>
    <w:rsid w:val="00295E0D"/>
    <w:rsid w:val="00296D86"/>
    <w:rsid w:val="002976D8"/>
    <w:rsid w:val="002A02CA"/>
    <w:rsid w:val="002A0482"/>
    <w:rsid w:val="002A18EC"/>
    <w:rsid w:val="002A4222"/>
    <w:rsid w:val="002A4F01"/>
    <w:rsid w:val="002A5269"/>
    <w:rsid w:val="002B0DFC"/>
    <w:rsid w:val="002B174E"/>
    <w:rsid w:val="002B1E87"/>
    <w:rsid w:val="002B2E01"/>
    <w:rsid w:val="002B368B"/>
    <w:rsid w:val="002B56AA"/>
    <w:rsid w:val="002B6875"/>
    <w:rsid w:val="002B7AB4"/>
    <w:rsid w:val="002B7D90"/>
    <w:rsid w:val="002C01CA"/>
    <w:rsid w:val="002C05BC"/>
    <w:rsid w:val="002C07C2"/>
    <w:rsid w:val="002C1142"/>
    <w:rsid w:val="002C4ED8"/>
    <w:rsid w:val="002C65B4"/>
    <w:rsid w:val="002C6DD3"/>
    <w:rsid w:val="002C7681"/>
    <w:rsid w:val="002D2BE8"/>
    <w:rsid w:val="002D33B1"/>
    <w:rsid w:val="002D39CB"/>
    <w:rsid w:val="002D3EA5"/>
    <w:rsid w:val="002D6899"/>
    <w:rsid w:val="002D6BCE"/>
    <w:rsid w:val="002D7360"/>
    <w:rsid w:val="002D7700"/>
    <w:rsid w:val="002D7A6E"/>
    <w:rsid w:val="002D7AFB"/>
    <w:rsid w:val="002D7CBE"/>
    <w:rsid w:val="002E0B20"/>
    <w:rsid w:val="002E15EA"/>
    <w:rsid w:val="002E253A"/>
    <w:rsid w:val="002E3731"/>
    <w:rsid w:val="002E457C"/>
    <w:rsid w:val="002F0565"/>
    <w:rsid w:val="002F1454"/>
    <w:rsid w:val="002F46AA"/>
    <w:rsid w:val="002F72C3"/>
    <w:rsid w:val="0030108B"/>
    <w:rsid w:val="003014B2"/>
    <w:rsid w:val="0030551A"/>
    <w:rsid w:val="00305DAB"/>
    <w:rsid w:val="00307634"/>
    <w:rsid w:val="0031181B"/>
    <w:rsid w:val="0031226D"/>
    <w:rsid w:val="003125DE"/>
    <w:rsid w:val="003138C1"/>
    <w:rsid w:val="0031422C"/>
    <w:rsid w:val="003161EF"/>
    <w:rsid w:val="00316444"/>
    <w:rsid w:val="0031649D"/>
    <w:rsid w:val="00316A2C"/>
    <w:rsid w:val="00317856"/>
    <w:rsid w:val="00320EDD"/>
    <w:rsid w:val="00321718"/>
    <w:rsid w:val="00322FEE"/>
    <w:rsid w:val="00323098"/>
    <w:rsid w:val="00323D7E"/>
    <w:rsid w:val="00325350"/>
    <w:rsid w:val="00325903"/>
    <w:rsid w:val="00325E9B"/>
    <w:rsid w:val="00325F8F"/>
    <w:rsid w:val="00326800"/>
    <w:rsid w:val="00327221"/>
    <w:rsid w:val="00330827"/>
    <w:rsid w:val="00331E5E"/>
    <w:rsid w:val="003330EC"/>
    <w:rsid w:val="00334389"/>
    <w:rsid w:val="0033471D"/>
    <w:rsid w:val="00335323"/>
    <w:rsid w:val="0033629C"/>
    <w:rsid w:val="0034057B"/>
    <w:rsid w:val="00340587"/>
    <w:rsid w:val="003427F7"/>
    <w:rsid w:val="00342A27"/>
    <w:rsid w:val="00344941"/>
    <w:rsid w:val="00345CB2"/>
    <w:rsid w:val="00345ED3"/>
    <w:rsid w:val="0035228B"/>
    <w:rsid w:val="00356AD6"/>
    <w:rsid w:val="00360866"/>
    <w:rsid w:val="0036132F"/>
    <w:rsid w:val="00362543"/>
    <w:rsid w:val="003664FC"/>
    <w:rsid w:val="0036772A"/>
    <w:rsid w:val="00367B49"/>
    <w:rsid w:val="00367BB4"/>
    <w:rsid w:val="00367FAA"/>
    <w:rsid w:val="0037024B"/>
    <w:rsid w:val="00371D11"/>
    <w:rsid w:val="00372FEF"/>
    <w:rsid w:val="003743DE"/>
    <w:rsid w:val="00374CDA"/>
    <w:rsid w:val="00380E50"/>
    <w:rsid w:val="00381B89"/>
    <w:rsid w:val="00382824"/>
    <w:rsid w:val="00382EDF"/>
    <w:rsid w:val="00386D64"/>
    <w:rsid w:val="0039061D"/>
    <w:rsid w:val="00390A83"/>
    <w:rsid w:val="00390EC2"/>
    <w:rsid w:val="00391E83"/>
    <w:rsid w:val="00393D46"/>
    <w:rsid w:val="00393DF6"/>
    <w:rsid w:val="00393E1D"/>
    <w:rsid w:val="0039518B"/>
    <w:rsid w:val="0039631E"/>
    <w:rsid w:val="003A162F"/>
    <w:rsid w:val="003A18F2"/>
    <w:rsid w:val="003A1B0E"/>
    <w:rsid w:val="003A1D9E"/>
    <w:rsid w:val="003A51E6"/>
    <w:rsid w:val="003A52D6"/>
    <w:rsid w:val="003A7C4F"/>
    <w:rsid w:val="003B12C6"/>
    <w:rsid w:val="003B34B0"/>
    <w:rsid w:val="003B3DD0"/>
    <w:rsid w:val="003B4675"/>
    <w:rsid w:val="003B4D11"/>
    <w:rsid w:val="003B59DF"/>
    <w:rsid w:val="003C2031"/>
    <w:rsid w:val="003C39A5"/>
    <w:rsid w:val="003C40BC"/>
    <w:rsid w:val="003C4B19"/>
    <w:rsid w:val="003C5105"/>
    <w:rsid w:val="003C57DC"/>
    <w:rsid w:val="003D0CC6"/>
    <w:rsid w:val="003D149B"/>
    <w:rsid w:val="003D2241"/>
    <w:rsid w:val="003D4268"/>
    <w:rsid w:val="003D4648"/>
    <w:rsid w:val="003D50C3"/>
    <w:rsid w:val="003D5F2A"/>
    <w:rsid w:val="003D790E"/>
    <w:rsid w:val="003E06CB"/>
    <w:rsid w:val="003E377F"/>
    <w:rsid w:val="003E5599"/>
    <w:rsid w:val="003E76EF"/>
    <w:rsid w:val="003F06B8"/>
    <w:rsid w:val="003F1092"/>
    <w:rsid w:val="003F1EB9"/>
    <w:rsid w:val="00400429"/>
    <w:rsid w:val="0040213B"/>
    <w:rsid w:val="004035C3"/>
    <w:rsid w:val="0040396B"/>
    <w:rsid w:val="0040548A"/>
    <w:rsid w:val="004065EA"/>
    <w:rsid w:val="004066B8"/>
    <w:rsid w:val="00407884"/>
    <w:rsid w:val="00407948"/>
    <w:rsid w:val="00407BFF"/>
    <w:rsid w:val="00407C0B"/>
    <w:rsid w:val="0041128F"/>
    <w:rsid w:val="004116F4"/>
    <w:rsid w:val="00412989"/>
    <w:rsid w:val="00413465"/>
    <w:rsid w:val="004155C8"/>
    <w:rsid w:val="00417534"/>
    <w:rsid w:val="00421D05"/>
    <w:rsid w:val="00422FFA"/>
    <w:rsid w:val="00423D90"/>
    <w:rsid w:val="00424C7B"/>
    <w:rsid w:val="004264C7"/>
    <w:rsid w:val="00426A71"/>
    <w:rsid w:val="00430608"/>
    <w:rsid w:val="00434650"/>
    <w:rsid w:val="00434C6A"/>
    <w:rsid w:val="00436C5A"/>
    <w:rsid w:val="00440DB5"/>
    <w:rsid w:val="00441940"/>
    <w:rsid w:val="00441DA6"/>
    <w:rsid w:val="0044307E"/>
    <w:rsid w:val="00444E34"/>
    <w:rsid w:val="00446E37"/>
    <w:rsid w:val="00451B7E"/>
    <w:rsid w:val="00454B86"/>
    <w:rsid w:val="00456F07"/>
    <w:rsid w:val="00457124"/>
    <w:rsid w:val="004573CE"/>
    <w:rsid w:val="004579F1"/>
    <w:rsid w:val="00457C2B"/>
    <w:rsid w:val="00464AAA"/>
    <w:rsid w:val="00465268"/>
    <w:rsid w:val="004654C4"/>
    <w:rsid w:val="0046551B"/>
    <w:rsid w:val="00465A49"/>
    <w:rsid w:val="00466224"/>
    <w:rsid w:val="00467262"/>
    <w:rsid w:val="00471404"/>
    <w:rsid w:val="0047229E"/>
    <w:rsid w:val="00472562"/>
    <w:rsid w:val="00473CAE"/>
    <w:rsid w:val="004746DB"/>
    <w:rsid w:val="00477001"/>
    <w:rsid w:val="004802CF"/>
    <w:rsid w:val="00480896"/>
    <w:rsid w:val="00482DE6"/>
    <w:rsid w:val="004845FA"/>
    <w:rsid w:val="00487518"/>
    <w:rsid w:val="00487AE4"/>
    <w:rsid w:val="00487B9F"/>
    <w:rsid w:val="004920E0"/>
    <w:rsid w:val="004967C6"/>
    <w:rsid w:val="00497422"/>
    <w:rsid w:val="004977B3"/>
    <w:rsid w:val="004A208C"/>
    <w:rsid w:val="004A255F"/>
    <w:rsid w:val="004A337A"/>
    <w:rsid w:val="004A37BD"/>
    <w:rsid w:val="004A3E54"/>
    <w:rsid w:val="004A40C0"/>
    <w:rsid w:val="004A6D07"/>
    <w:rsid w:val="004B090E"/>
    <w:rsid w:val="004B0A81"/>
    <w:rsid w:val="004B1023"/>
    <w:rsid w:val="004B2D44"/>
    <w:rsid w:val="004B366C"/>
    <w:rsid w:val="004B3970"/>
    <w:rsid w:val="004B50EF"/>
    <w:rsid w:val="004B6988"/>
    <w:rsid w:val="004C04E1"/>
    <w:rsid w:val="004C0637"/>
    <w:rsid w:val="004C08F7"/>
    <w:rsid w:val="004C0D19"/>
    <w:rsid w:val="004C14D8"/>
    <w:rsid w:val="004C1A74"/>
    <w:rsid w:val="004C2D1D"/>
    <w:rsid w:val="004C3526"/>
    <w:rsid w:val="004C6321"/>
    <w:rsid w:val="004C68E4"/>
    <w:rsid w:val="004D1027"/>
    <w:rsid w:val="004D155B"/>
    <w:rsid w:val="004D6692"/>
    <w:rsid w:val="004D740A"/>
    <w:rsid w:val="004D7C3B"/>
    <w:rsid w:val="004E01D3"/>
    <w:rsid w:val="004E0BCC"/>
    <w:rsid w:val="004E1417"/>
    <w:rsid w:val="004E19C2"/>
    <w:rsid w:val="004E2078"/>
    <w:rsid w:val="004E2BF1"/>
    <w:rsid w:val="004E3090"/>
    <w:rsid w:val="004E5AB2"/>
    <w:rsid w:val="004E63F6"/>
    <w:rsid w:val="004E66B5"/>
    <w:rsid w:val="004F1C4F"/>
    <w:rsid w:val="004F1DDE"/>
    <w:rsid w:val="004F5418"/>
    <w:rsid w:val="004F623A"/>
    <w:rsid w:val="004F692A"/>
    <w:rsid w:val="004F7BBB"/>
    <w:rsid w:val="004F7DBE"/>
    <w:rsid w:val="00504173"/>
    <w:rsid w:val="00504B01"/>
    <w:rsid w:val="005155AF"/>
    <w:rsid w:val="00516B30"/>
    <w:rsid w:val="00516EF5"/>
    <w:rsid w:val="00517F64"/>
    <w:rsid w:val="005219B1"/>
    <w:rsid w:val="005232B9"/>
    <w:rsid w:val="005241F3"/>
    <w:rsid w:val="00524D61"/>
    <w:rsid w:val="005264F5"/>
    <w:rsid w:val="00532ACF"/>
    <w:rsid w:val="00534A6C"/>
    <w:rsid w:val="00540238"/>
    <w:rsid w:val="00540725"/>
    <w:rsid w:val="00540B05"/>
    <w:rsid w:val="00541259"/>
    <w:rsid w:val="00541C7A"/>
    <w:rsid w:val="00542D49"/>
    <w:rsid w:val="00544949"/>
    <w:rsid w:val="00546A99"/>
    <w:rsid w:val="0054798F"/>
    <w:rsid w:val="005528C9"/>
    <w:rsid w:val="00552955"/>
    <w:rsid w:val="00554C18"/>
    <w:rsid w:val="00555723"/>
    <w:rsid w:val="00555BB8"/>
    <w:rsid w:val="005564B9"/>
    <w:rsid w:val="005612B4"/>
    <w:rsid w:val="00566091"/>
    <w:rsid w:val="005716F1"/>
    <w:rsid w:val="005723DF"/>
    <w:rsid w:val="0057258B"/>
    <w:rsid w:val="00572807"/>
    <w:rsid w:val="005729F9"/>
    <w:rsid w:val="00576885"/>
    <w:rsid w:val="00577617"/>
    <w:rsid w:val="00581BD4"/>
    <w:rsid w:val="00582540"/>
    <w:rsid w:val="00583497"/>
    <w:rsid w:val="00583567"/>
    <w:rsid w:val="00586A61"/>
    <w:rsid w:val="00586CE4"/>
    <w:rsid w:val="00586F15"/>
    <w:rsid w:val="00587EA0"/>
    <w:rsid w:val="005921A4"/>
    <w:rsid w:val="00596582"/>
    <w:rsid w:val="00596A7F"/>
    <w:rsid w:val="00596B5B"/>
    <w:rsid w:val="005978C6"/>
    <w:rsid w:val="005A0DB8"/>
    <w:rsid w:val="005A3E55"/>
    <w:rsid w:val="005A4D14"/>
    <w:rsid w:val="005A5395"/>
    <w:rsid w:val="005A5B98"/>
    <w:rsid w:val="005A6144"/>
    <w:rsid w:val="005A66B3"/>
    <w:rsid w:val="005A6B2E"/>
    <w:rsid w:val="005A6B58"/>
    <w:rsid w:val="005A7A1A"/>
    <w:rsid w:val="005A7DEB"/>
    <w:rsid w:val="005B00DB"/>
    <w:rsid w:val="005B1FC9"/>
    <w:rsid w:val="005B3C13"/>
    <w:rsid w:val="005B4758"/>
    <w:rsid w:val="005B72B4"/>
    <w:rsid w:val="005C0003"/>
    <w:rsid w:val="005C0611"/>
    <w:rsid w:val="005C1EAB"/>
    <w:rsid w:val="005C2DA6"/>
    <w:rsid w:val="005C4211"/>
    <w:rsid w:val="005C54C6"/>
    <w:rsid w:val="005C60A2"/>
    <w:rsid w:val="005D1C6C"/>
    <w:rsid w:val="005D3E86"/>
    <w:rsid w:val="005D46BA"/>
    <w:rsid w:val="005D5B44"/>
    <w:rsid w:val="005D6D19"/>
    <w:rsid w:val="005E0714"/>
    <w:rsid w:val="005E0943"/>
    <w:rsid w:val="005E0D62"/>
    <w:rsid w:val="005E27D4"/>
    <w:rsid w:val="005E2E2D"/>
    <w:rsid w:val="005E2E45"/>
    <w:rsid w:val="005E302F"/>
    <w:rsid w:val="005E5F72"/>
    <w:rsid w:val="005E6265"/>
    <w:rsid w:val="005E712B"/>
    <w:rsid w:val="005F131F"/>
    <w:rsid w:val="005F1EF3"/>
    <w:rsid w:val="005F630F"/>
    <w:rsid w:val="005F7E2F"/>
    <w:rsid w:val="0060001A"/>
    <w:rsid w:val="00600DA5"/>
    <w:rsid w:val="00601476"/>
    <w:rsid w:val="00601919"/>
    <w:rsid w:val="00602833"/>
    <w:rsid w:val="00604849"/>
    <w:rsid w:val="00604DA4"/>
    <w:rsid w:val="006065D7"/>
    <w:rsid w:val="00606FF6"/>
    <w:rsid w:val="006106F2"/>
    <w:rsid w:val="00611438"/>
    <w:rsid w:val="00611AAF"/>
    <w:rsid w:val="00611B14"/>
    <w:rsid w:val="00611CE0"/>
    <w:rsid w:val="00612467"/>
    <w:rsid w:val="00614FBB"/>
    <w:rsid w:val="0061644D"/>
    <w:rsid w:val="00620DCA"/>
    <w:rsid w:val="00621275"/>
    <w:rsid w:val="0062348C"/>
    <w:rsid w:val="00623B91"/>
    <w:rsid w:val="006255CE"/>
    <w:rsid w:val="00626174"/>
    <w:rsid w:val="006264CD"/>
    <w:rsid w:val="00627D82"/>
    <w:rsid w:val="00630676"/>
    <w:rsid w:val="006308C1"/>
    <w:rsid w:val="006312E5"/>
    <w:rsid w:val="0063222A"/>
    <w:rsid w:val="00632D41"/>
    <w:rsid w:val="006335D4"/>
    <w:rsid w:val="00633742"/>
    <w:rsid w:val="00633C8B"/>
    <w:rsid w:val="00634636"/>
    <w:rsid w:val="00637BA3"/>
    <w:rsid w:val="00644136"/>
    <w:rsid w:val="0064739D"/>
    <w:rsid w:val="00647684"/>
    <w:rsid w:val="006507E9"/>
    <w:rsid w:val="006523E4"/>
    <w:rsid w:val="00653367"/>
    <w:rsid w:val="00653BE7"/>
    <w:rsid w:val="00657E2D"/>
    <w:rsid w:val="00657F8D"/>
    <w:rsid w:val="00662C8D"/>
    <w:rsid w:val="00665FEC"/>
    <w:rsid w:val="00667547"/>
    <w:rsid w:val="00667D07"/>
    <w:rsid w:val="0067031A"/>
    <w:rsid w:val="006709B8"/>
    <w:rsid w:val="00671A3A"/>
    <w:rsid w:val="00674648"/>
    <w:rsid w:val="00674727"/>
    <w:rsid w:val="0067533B"/>
    <w:rsid w:val="00676B27"/>
    <w:rsid w:val="00677B24"/>
    <w:rsid w:val="006806B0"/>
    <w:rsid w:val="00682235"/>
    <w:rsid w:val="00683408"/>
    <w:rsid w:val="006846B8"/>
    <w:rsid w:val="006846EA"/>
    <w:rsid w:val="00692275"/>
    <w:rsid w:val="00696360"/>
    <w:rsid w:val="00697BB8"/>
    <w:rsid w:val="006A1435"/>
    <w:rsid w:val="006A2D1C"/>
    <w:rsid w:val="006A47DD"/>
    <w:rsid w:val="006A6946"/>
    <w:rsid w:val="006B0817"/>
    <w:rsid w:val="006B1454"/>
    <w:rsid w:val="006B499B"/>
    <w:rsid w:val="006B5141"/>
    <w:rsid w:val="006B6BDE"/>
    <w:rsid w:val="006B6D69"/>
    <w:rsid w:val="006C07DD"/>
    <w:rsid w:val="006C2467"/>
    <w:rsid w:val="006C2FC1"/>
    <w:rsid w:val="006C3EA7"/>
    <w:rsid w:val="006D3B13"/>
    <w:rsid w:val="006E0306"/>
    <w:rsid w:val="006E113B"/>
    <w:rsid w:val="006E1E95"/>
    <w:rsid w:val="006E64AB"/>
    <w:rsid w:val="006E75A5"/>
    <w:rsid w:val="006F063A"/>
    <w:rsid w:val="006F2AB8"/>
    <w:rsid w:val="006F4A95"/>
    <w:rsid w:val="006F6771"/>
    <w:rsid w:val="006F6DA4"/>
    <w:rsid w:val="00700433"/>
    <w:rsid w:val="00700AE6"/>
    <w:rsid w:val="00701704"/>
    <w:rsid w:val="007021ED"/>
    <w:rsid w:val="0070387E"/>
    <w:rsid w:val="0070458A"/>
    <w:rsid w:val="00707532"/>
    <w:rsid w:val="00711531"/>
    <w:rsid w:val="0071203E"/>
    <w:rsid w:val="00712434"/>
    <w:rsid w:val="00713ADE"/>
    <w:rsid w:val="00713FF0"/>
    <w:rsid w:val="00715A5B"/>
    <w:rsid w:val="00715D95"/>
    <w:rsid w:val="00716328"/>
    <w:rsid w:val="007179D0"/>
    <w:rsid w:val="00723363"/>
    <w:rsid w:val="007251F2"/>
    <w:rsid w:val="007269C8"/>
    <w:rsid w:val="007316AC"/>
    <w:rsid w:val="007339A6"/>
    <w:rsid w:val="00733E9B"/>
    <w:rsid w:val="00737EC9"/>
    <w:rsid w:val="007422CE"/>
    <w:rsid w:val="007430BD"/>
    <w:rsid w:val="00743580"/>
    <w:rsid w:val="0074543D"/>
    <w:rsid w:val="00747F5F"/>
    <w:rsid w:val="00752DB2"/>
    <w:rsid w:val="00752E88"/>
    <w:rsid w:val="00753DA4"/>
    <w:rsid w:val="00753FB5"/>
    <w:rsid w:val="00757C0C"/>
    <w:rsid w:val="00760C19"/>
    <w:rsid w:val="0076129D"/>
    <w:rsid w:val="00763F02"/>
    <w:rsid w:val="007660AF"/>
    <w:rsid w:val="00766F64"/>
    <w:rsid w:val="007722BF"/>
    <w:rsid w:val="00772764"/>
    <w:rsid w:val="007731E8"/>
    <w:rsid w:val="00773350"/>
    <w:rsid w:val="00774058"/>
    <w:rsid w:val="0077531D"/>
    <w:rsid w:val="0077560E"/>
    <w:rsid w:val="00775893"/>
    <w:rsid w:val="0077731A"/>
    <w:rsid w:val="00780E49"/>
    <w:rsid w:val="007810D2"/>
    <w:rsid w:val="00781B63"/>
    <w:rsid w:val="00781B92"/>
    <w:rsid w:val="00782149"/>
    <w:rsid w:val="0078226A"/>
    <w:rsid w:val="00783A29"/>
    <w:rsid w:val="00784F4E"/>
    <w:rsid w:val="00786E7B"/>
    <w:rsid w:val="00787ABF"/>
    <w:rsid w:val="007909C0"/>
    <w:rsid w:val="007958D1"/>
    <w:rsid w:val="0079618F"/>
    <w:rsid w:val="00796F5A"/>
    <w:rsid w:val="00797B09"/>
    <w:rsid w:val="00797B24"/>
    <w:rsid w:val="007A016D"/>
    <w:rsid w:val="007A2376"/>
    <w:rsid w:val="007A3AB0"/>
    <w:rsid w:val="007A47FA"/>
    <w:rsid w:val="007B360F"/>
    <w:rsid w:val="007B38F8"/>
    <w:rsid w:val="007B4FF1"/>
    <w:rsid w:val="007B7917"/>
    <w:rsid w:val="007C1C35"/>
    <w:rsid w:val="007C276F"/>
    <w:rsid w:val="007C2846"/>
    <w:rsid w:val="007C2904"/>
    <w:rsid w:val="007C36C8"/>
    <w:rsid w:val="007C46E5"/>
    <w:rsid w:val="007C4988"/>
    <w:rsid w:val="007D1DAC"/>
    <w:rsid w:val="007D3BDF"/>
    <w:rsid w:val="007D440F"/>
    <w:rsid w:val="007D462F"/>
    <w:rsid w:val="007D4FDC"/>
    <w:rsid w:val="007D6EA3"/>
    <w:rsid w:val="007D795C"/>
    <w:rsid w:val="007E04C9"/>
    <w:rsid w:val="007E0B62"/>
    <w:rsid w:val="007E1361"/>
    <w:rsid w:val="007E27B4"/>
    <w:rsid w:val="007E32D6"/>
    <w:rsid w:val="007E483C"/>
    <w:rsid w:val="007E5719"/>
    <w:rsid w:val="007E670D"/>
    <w:rsid w:val="007E7CE4"/>
    <w:rsid w:val="007F0342"/>
    <w:rsid w:val="007F2418"/>
    <w:rsid w:val="007F73F0"/>
    <w:rsid w:val="00800AEA"/>
    <w:rsid w:val="00800D91"/>
    <w:rsid w:val="008024BB"/>
    <w:rsid w:val="00802738"/>
    <w:rsid w:val="00802E88"/>
    <w:rsid w:val="00803D5D"/>
    <w:rsid w:val="00803D97"/>
    <w:rsid w:val="00806156"/>
    <w:rsid w:val="008104A1"/>
    <w:rsid w:val="00810FE6"/>
    <w:rsid w:val="008114D8"/>
    <w:rsid w:val="0081330E"/>
    <w:rsid w:val="0081375A"/>
    <w:rsid w:val="008160E4"/>
    <w:rsid w:val="008162DF"/>
    <w:rsid w:val="00816702"/>
    <w:rsid w:val="00825CBB"/>
    <w:rsid w:val="00826C65"/>
    <w:rsid w:val="00826F6E"/>
    <w:rsid w:val="00827173"/>
    <w:rsid w:val="00830744"/>
    <w:rsid w:val="0083201B"/>
    <w:rsid w:val="008353B4"/>
    <w:rsid w:val="0083595C"/>
    <w:rsid w:val="00837975"/>
    <w:rsid w:val="00841351"/>
    <w:rsid w:val="008421C5"/>
    <w:rsid w:val="0084746E"/>
    <w:rsid w:val="00850E3B"/>
    <w:rsid w:val="00851622"/>
    <w:rsid w:val="00853DD8"/>
    <w:rsid w:val="00854572"/>
    <w:rsid w:val="00855E98"/>
    <w:rsid w:val="00856EFD"/>
    <w:rsid w:val="00857801"/>
    <w:rsid w:val="00857D92"/>
    <w:rsid w:val="008602B5"/>
    <w:rsid w:val="00860D72"/>
    <w:rsid w:val="00865064"/>
    <w:rsid w:val="00866D2F"/>
    <w:rsid w:val="008676C7"/>
    <w:rsid w:val="00867C8C"/>
    <w:rsid w:val="0087076F"/>
    <w:rsid w:val="0087094A"/>
    <w:rsid w:val="00871F56"/>
    <w:rsid w:val="008723D3"/>
    <w:rsid w:val="008774C2"/>
    <w:rsid w:val="00880CCF"/>
    <w:rsid w:val="00882114"/>
    <w:rsid w:val="00883D10"/>
    <w:rsid w:val="00883E80"/>
    <w:rsid w:val="00884A77"/>
    <w:rsid w:val="00884F86"/>
    <w:rsid w:val="00885940"/>
    <w:rsid w:val="00886D94"/>
    <w:rsid w:val="0089088B"/>
    <w:rsid w:val="00890C26"/>
    <w:rsid w:val="0089255D"/>
    <w:rsid w:val="0089336C"/>
    <w:rsid w:val="008973AE"/>
    <w:rsid w:val="008977DF"/>
    <w:rsid w:val="008A047A"/>
    <w:rsid w:val="008A0B5E"/>
    <w:rsid w:val="008A2165"/>
    <w:rsid w:val="008A3FAD"/>
    <w:rsid w:val="008A51E2"/>
    <w:rsid w:val="008A57D7"/>
    <w:rsid w:val="008B155A"/>
    <w:rsid w:val="008B323D"/>
    <w:rsid w:val="008B4870"/>
    <w:rsid w:val="008B4ACE"/>
    <w:rsid w:val="008C090D"/>
    <w:rsid w:val="008C0DB5"/>
    <w:rsid w:val="008C31F6"/>
    <w:rsid w:val="008C46EB"/>
    <w:rsid w:val="008C63FA"/>
    <w:rsid w:val="008C6FDC"/>
    <w:rsid w:val="008C7571"/>
    <w:rsid w:val="008D0C00"/>
    <w:rsid w:val="008D1AE9"/>
    <w:rsid w:val="008D2237"/>
    <w:rsid w:val="008D4914"/>
    <w:rsid w:val="008D523E"/>
    <w:rsid w:val="008D77D2"/>
    <w:rsid w:val="008E0A6D"/>
    <w:rsid w:val="008E0DC5"/>
    <w:rsid w:val="008E4820"/>
    <w:rsid w:val="008E5550"/>
    <w:rsid w:val="008E5C9C"/>
    <w:rsid w:val="008E6963"/>
    <w:rsid w:val="008E6D7F"/>
    <w:rsid w:val="008F01F2"/>
    <w:rsid w:val="008F2916"/>
    <w:rsid w:val="008F66A4"/>
    <w:rsid w:val="008F7F12"/>
    <w:rsid w:val="00901758"/>
    <w:rsid w:val="00902264"/>
    <w:rsid w:val="00905530"/>
    <w:rsid w:val="0090623B"/>
    <w:rsid w:val="00907E4B"/>
    <w:rsid w:val="009101E3"/>
    <w:rsid w:val="00910423"/>
    <w:rsid w:val="00917D91"/>
    <w:rsid w:val="00920F9F"/>
    <w:rsid w:val="00922EF9"/>
    <w:rsid w:val="00924886"/>
    <w:rsid w:val="0092612A"/>
    <w:rsid w:val="009261A0"/>
    <w:rsid w:val="00931060"/>
    <w:rsid w:val="00931DC2"/>
    <w:rsid w:val="0093252E"/>
    <w:rsid w:val="009339B6"/>
    <w:rsid w:val="00934A72"/>
    <w:rsid w:val="00934B78"/>
    <w:rsid w:val="00935966"/>
    <w:rsid w:val="00935BB0"/>
    <w:rsid w:val="0093738C"/>
    <w:rsid w:val="009426E9"/>
    <w:rsid w:val="00942E7A"/>
    <w:rsid w:val="009463AB"/>
    <w:rsid w:val="009463B0"/>
    <w:rsid w:val="0094704D"/>
    <w:rsid w:val="009474DD"/>
    <w:rsid w:val="00952667"/>
    <w:rsid w:val="00952E68"/>
    <w:rsid w:val="00952F1F"/>
    <w:rsid w:val="00953846"/>
    <w:rsid w:val="009538B7"/>
    <w:rsid w:val="00956C59"/>
    <w:rsid w:val="00960060"/>
    <w:rsid w:val="00960434"/>
    <w:rsid w:val="00960A1A"/>
    <w:rsid w:val="00962410"/>
    <w:rsid w:val="00962546"/>
    <w:rsid w:val="00963969"/>
    <w:rsid w:val="00963BDB"/>
    <w:rsid w:val="00964BDE"/>
    <w:rsid w:val="009650BD"/>
    <w:rsid w:val="009676D3"/>
    <w:rsid w:val="00972A1E"/>
    <w:rsid w:val="00974B7A"/>
    <w:rsid w:val="00981FDB"/>
    <w:rsid w:val="00981FDF"/>
    <w:rsid w:val="00982AE4"/>
    <w:rsid w:val="00982F33"/>
    <w:rsid w:val="00982FA3"/>
    <w:rsid w:val="00983E4B"/>
    <w:rsid w:val="00984250"/>
    <w:rsid w:val="00984306"/>
    <w:rsid w:val="00985014"/>
    <w:rsid w:val="00985C1F"/>
    <w:rsid w:val="00985C4B"/>
    <w:rsid w:val="00986105"/>
    <w:rsid w:val="00986FFA"/>
    <w:rsid w:val="0099137F"/>
    <w:rsid w:val="009920AA"/>
    <w:rsid w:val="0099374B"/>
    <w:rsid w:val="00993768"/>
    <w:rsid w:val="00993A49"/>
    <w:rsid w:val="009955D5"/>
    <w:rsid w:val="0099744C"/>
    <w:rsid w:val="009A1842"/>
    <w:rsid w:val="009A3391"/>
    <w:rsid w:val="009A4D80"/>
    <w:rsid w:val="009A63A1"/>
    <w:rsid w:val="009A68A0"/>
    <w:rsid w:val="009A6ED8"/>
    <w:rsid w:val="009A6F83"/>
    <w:rsid w:val="009B1758"/>
    <w:rsid w:val="009B1D20"/>
    <w:rsid w:val="009B220A"/>
    <w:rsid w:val="009B43EA"/>
    <w:rsid w:val="009B630D"/>
    <w:rsid w:val="009B72D3"/>
    <w:rsid w:val="009C1BB0"/>
    <w:rsid w:val="009D0C2B"/>
    <w:rsid w:val="009D1179"/>
    <w:rsid w:val="009D231B"/>
    <w:rsid w:val="009D4669"/>
    <w:rsid w:val="009D46C2"/>
    <w:rsid w:val="009D499E"/>
    <w:rsid w:val="009D62B5"/>
    <w:rsid w:val="009D7FC3"/>
    <w:rsid w:val="009E2259"/>
    <w:rsid w:val="009E320A"/>
    <w:rsid w:val="009F2F73"/>
    <w:rsid w:val="009F3E1E"/>
    <w:rsid w:val="009F4C4C"/>
    <w:rsid w:val="009F5CD0"/>
    <w:rsid w:val="009F609F"/>
    <w:rsid w:val="00A01BD1"/>
    <w:rsid w:val="00A02C33"/>
    <w:rsid w:val="00A02F6B"/>
    <w:rsid w:val="00A052CD"/>
    <w:rsid w:val="00A054AC"/>
    <w:rsid w:val="00A06890"/>
    <w:rsid w:val="00A06DDF"/>
    <w:rsid w:val="00A0797A"/>
    <w:rsid w:val="00A10F96"/>
    <w:rsid w:val="00A14394"/>
    <w:rsid w:val="00A152C0"/>
    <w:rsid w:val="00A2029C"/>
    <w:rsid w:val="00A2062F"/>
    <w:rsid w:val="00A22267"/>
    <w:rsid w:val="00A24E44"/>
    <w:rsid w:val="00A256B2"/>
    <w:rsid w:val="00A3203F"/>
    <w:rsid w:val="00A33A97"/>
    <w:rsid w:val="00A33E3B"/>
    <w:rsid w:val="00A35816"/>
    <w:rsid w:val="00A35A50"/>
    <w:rsid w:val="00A37F0F"/>
    <w:rsid w:val="00A40AAD"/>
    <w:rsid w:val="00A41C22"/>
    <w:rsid w:val="00A4211F"/>
    <w:rsid w:val="00A42495"/>
    <w:rsid w:val="00A428CD"/>
    <w:rsid w:val="00A43073"/>
    <w:rsid w:val="00A4369F"/>
    <w:rsid w:val="00A43909"/>
    <w:rsid w:val="00A4577C"/>
    <w:rsid w:val="00A477A1"/>
    <w:rsid w:val="00A5381E"/>
    <w:rsid w:val="00A53874"/>
    <w:rsid w:val="00A53C3C"/>
    <w:rsid w:val="00A56659"/>
    <w:rsid w:val="00A567B3"/>
    <w:rsid w:val="00A57A5B"/>
    <w:rsid w:val="00A614F6"/>
    <w:rsid w:val="00A62522"/>
    <w:rsid w:val="00A638AD"/>
    <w:rsid w:val="00A63A4D"/>
    <w:rsid w:val="00A64CC9"/>
    <w:rsid w:val="00A6689E"/>
    <w:rsid w:val="00A7414B"/>
    <w:rsid w:val="00A7462A"/>
    <w:rsid w:val="00A751F7"/>
    <w:rsid w:val="00A754A7"/>
    <w:rsid w:val="00A75627"/>
    <w:rsid w:val="00A7795A"/>
    <w:rsid w:val="00A77E08"/>
    <w:rsid w:val="00A80362"/>
    <w:rsid w:val="00A80D78"/>
    <w:rsid w:val="00A84584"/>
    <w:rsid w:val="00A86DC0"/>
    <w:rsid w:val="00A90040"/>
    <w:rsid w:val="00A930D2"/>
    <w:rsid w:val="00A93D99"/>
    <w:rsid w:val="00A9485F"/>
    <w:rsid w:val="00A94CAA"/>
    <w:rsid w:val="00A96EB1"/>
    <w:rsid w:val="00A976F9"/>
    <w:rsid w:val="00A97C96"/>
    <w:rsid w:val="00AA039C"/>
    <w:rsid w:val="00AA1133"/>
    <w:rsid w:val="00AA1AB5"/>
    <w:rsid w:val="00AA3FC5"/>
    <w:rsid w:val="00AA44A0"/>
    <w:rsid w:val="00AA5D84"/>
    <w:rsid w:val="00AA73CC"/>
    <w:rsid w:val="00AB0393"/>
    <w:rsid w:val="00AB2382"/>
    <w:rsid w:val="00AB3862"/>
    <w:rsid w:val="00AB6FEF"/>
    <w:rsid w:val="00AC1717"/>
    <w:rsid w:val="00AC4846"/>
    <w:rsid w:val="00AC4EED"/>
    <w:rsid w:val="00AC533A"/>
    <w:rsid w:val="00AC57E0"/>
    <w:rsid w:val="00AC66D9"/>
    <w:rsid w:val="00AC7179"/>
    <w:rsid w:val="00AD0162"/>
    <w:rsid w:val="00AD02F9"/>
    <w:rsid w:val="00AD614D"/>
    <w:rsid w:val="00AE1C14"/>
    <w:rsid w:val="00AE5A27"/>
    <w:rsid w:val="00AF13B5"/>
    <w:rsid w:val="00AF201A"/>
    <w:rsid w:val="00AF3E62"/>
    <w:rsid w:val="00AF54BE"/>
    <w:rsid w:val="00AF5A81"/>
    <w:rsid w:val="00AF7017"/>
    <w:rsid w:val="00B00B8A"/>
    <w:rsid w:val="00B011F8"/>
    <w:rsid w:val="00B02B9D"/>
    <w:rsid w:val="00B0451F"/>
    <w:rsid w:val="00B053AF"/>
    <w:rsid w:val="00B05A62"/>
    <w:rsid w:val="00B073B9"/>
    <w:rsid w:val="00B122E2"/>
    <w:rsid w:val="00B14FBD"/>
    <w:rsid w:val="00B15722"/>
    <w:rsid w:val="00B17B31"/>
    <w:rsid w:val="00B212B5"/>
    <w:rsid w:val="00B23302"/>
    <w:rsid w:val="00B23A80"/>
    <w:rsid w:val="00B23E95"/>
    <w:rsid w:val="00B25F4D"/>
    <w:rsid w:val="00B2656E"/>
    <w:rsid w:val="00B27648"/>
    <w:rsid w:val="00B30642"/>
    <w:rsid w:val="00B312C8"/>
    <w:rsid w:val="00B31450"/>
    <w:rsid w:val="00B350A8"/>
    <w:rsid w:val="00B355D2"/>
    <w:rsid w:val="00B37BAD"/>
    <w:rsid w:val="00B4029F"/>
    <w:rsid w:val="00B414C3"/>
    <w:rsid w:val="00B4311E"/>
    <w:rsid w:val="00B43A69"/>
    <w:rsid w:val="00B448FB"/>
    <w:rsid w:val="00B503E0"/>
    <w:rsid w:val="00B50442"/>
    <w:rsid w:val="00B5050F"/>
    <w:rsid w:val="00B529A5"/>
    <w:rsid w:val="00B568B0"/>
    <w:rsid w:val="00B578F4"/>
    <w:rsid w:val="00B63B78"/>
    <w:rsid w:val="00B63BDC"/>
    <w:rsid w:val="00B64575"/>
    <w:rsid w:val="00B64B31"/>
    <w:rsid w:val="00B67074"/>
    <w:rsid w:val="00B67223"/>
    <w:rsid w:val="00B70D8B"/>
    <w:rsid w:val="00B735EB"/>
    <w:rsid w:val="00B73E4B"/>
    <w:rsid w:val="00B74D0E"/>
    <w:rsid w:val="00B76971"/>
    <w:rsid w:val="00B7764E"/>
    <w:rsid w:val="00B778F2"/>
    <w:rsid w:val="00B802B2"/>
    <w:rsid w:val="00B80CE5"/>
    <w:rsid w:val="00B8195A"/>
    <w:rsid w:val="00B83C5C"/>
    <w:rsid w:val="00B845D4"/>
    <w:rsid w:val="00B86047"/>
    <w:rsid w:val="00B91355"/>
    <w:rsid w:val="00B91EDA"/>
    <w:rsid w:val="00B91F86"/>
    <w:rsid w:val="00B9423E"/>
    <w:rsid w:val="00B94CE7"/>
    <w:rsid w:val="00B94D0B"/>
    <w:rsid w:val="00B972CA"/>
    <w:rsid w:val="00B97A5F"/>
    <w:rsid w:val="00BA0535"/>
    <w:rsid w:val="00BA08EE"/>
    <w:rsid w:val="00BA23B3"/>
    <w:rsid w:val="00BA2594"/>
    <w:rsid w:val="00BA30F7"/>
    <w:rsid w:val="00BA333D"/>
    <w:rsid w:val="00BA3F47"/>
    <w:rsid w:val="00BA42ED"/>
    <w:rsid w:val="00BA52D7"/>
    <w:rsid w:val="00BA5BBD"/>
    <w:rsid w:val="00BA6C69"/>
    <w:rsid w:val="00BB0306"/>
    <w:rsid w:val="00BB40D7"/>
    <w:rsid w:val="00BB544B"/>
    <w:rsid w:val="00BB5649"/>
    <w:rsid w:val="00BC08E1"/>
    <w:rsid w:val="00BC099E"/>
    <w:rsid w:val="00BC343A"/>
    <w:rsid w:val="00BC51C7"/>
    <w:rsid w:val="00BC573D"/>
    <w:rsid w:val="00BC5FB7"/>
    <w:rsid w:val="00BD2DAA"/>
    <w:rsid w:val="00BD419F"/>
    <w:rsid w:val="00BD41DB"/>
    <w:rsid w:val="00BD780F"/>
    <w:rsid w:val="00BE0165"/>
    <w:rsid w:val="00BE0A36"/>
    <w:rsid w:val="00BE37EA"/>
    <w:rsid w:val="00BE3D44"/>
    <w:rsid w:val="00BE4DCD"/>
    <w:rsid w:val="00BE4F44"/>
    <w:rsid w:val="00BE53AA"/>
    <w:rsid w:val="00BE7707"/>
    <w:rsid w:val="00BF094B"/>
    <w:rsid w:val="00BF1027"/>
    <w:rsid w:val="00BF12DF"/>
    <w:rsid w:val="00BF178F"/>
    <w:rsid w:val="00BF18FF"/>
    <w:rsid w:val="00BF1F5A"/>
    <w:rsid w:val="00BF4621"/>
    <w:rsid w:val="00BF65CA"/>
    <w:rsid w:val="00BF6650"/>
    <w:rsid w:val="00BF7D68"/>
    <w:rsid w:val="00C01CDA"/>
    <w:rsid w:val="00C0494B"/>
    <w:rsid w:val="00C05260"/>
    <w:rsid w:val="00C0624A"/>
    <w:rsid w:val="00C07487"/>
    <w:rsid w:val="00C102B4"/>
    <w:rsid w:val="00C10315"/>
    <w:rsid w:val="00C1246A"/>
    <w:rsid w:val="00C14323"/>
    <w:rsid w:val="00C1452B"/>
    <w:rsid w:val="00C14AA6"/>
    <w:rsid w:val="00C16137"/>
    <w:rsid w:val="00C16173"/>
    <w:rsid w:val="00C1707F"/>
    <w:rsid w:val="00C20235"/>
    <w:rsid w:val="00C21A5F"/>
    <w:rsid w:val="00C23794"/>
    <w:rsid w:val="00C270E2"/>
    <w:rsid w:val="00C276D5"/>
    <w:rsid w:val="00C32BCF"/>
    <w:rsid w:val="00C350F4"/>
    <w:rsid w:val="00C375EA"/>
    <w:rsid w:val="00C435F1"/>
    <w:rsid w:val="00C45888"/>
    <w:rsid w:val="00C46FA4"/>
    <w:rsid w:val="00C47108"/>
    <w:rsid w:val="00C47A42"/>
    <w:rsid w:val="00C5203A"/>
    <w:rsid w:val="00C52F04"/>
    <w:rsid w:val="00C534EE"/>
    <w:rsid w:val="00C546C7"/>
    <w:rsid w:val="00C54F5E"/>
    <w:rsid w:val="00C54F6B"/>
    <w:rsid w:val="00C56FB3"/>
    <w:rsid w:val="00C601A0"/>
    <w:rsid w:val="00C60E21"/>
    <w:rsid w:val="00C618D9"/>
    <w:rsid w:val="00C61D47"/>
    <w:rsid w:val="00C61E17"/>
    <w:rsid w:val="00C630AA"/>
    <w:rsid w:val="00C636A8"/>
    <w:rsid w:val="00C6682C"/>
    <w:rsid w:val="00C70DD7"/>
    <w:rsid w:val="00C73211"/>
    <w:rsid w:val="00C73D96"/>
    <w:rsid w:val="00C73FC3"/>
    <w:rsid w:val="00C74803"/>
    <w:rsid w:val="00C819AE"/>
    <w:rsid w:val="00C830A7"/>
    <w:rsid w:val="00C844B2"/>
    <w:rsid w:val="00C84EFC"/>
    <w:rsid w:val="00C85E3C"/>
    <w:rsid w:val="00C8689D"/>
    <w:rsid w:val="00C86AE8"/>
    <w:rsid w:val="00C91E68"/>
    <w:rsid w:val="00C91EED"/>
    <w:rsid w:val="00C94A78"/>
    <w:rsid w:val="00C96900"/>
    <w:rsid w:val="00CA1236"/>
    <w:rsid w:val="00CA2FEC"/>
    <w:rsid w:val="00CA4120"/>
    <w:rsid w:val="00CA4237"/>
    <w:rsid w:val="00CB13BF"/>
    <w:rsid w:val="00CB1D59"/>
    <w:rsid w:val="00CB1E68"/>
    <w:rsid w:val="00CB2EC6"/>
    <w:rsid w:val="00CB629E"/>
    <w:rsid w:val="00CC1629"/>
    <w:rsid w:val="00CC2411"/>
    <w:rsid w:val="00CC2E21"/>
    <w:rsid w:val="00CC373C"/>
    <w:rsid w:val="00CC4DD9"/>
    <w:rsid w:val="00CC6DE7"/>
    <w:rsid w:val="00CC6E9B"/>
    <w:rsid w:val="00CD05F8"/>
    <w:rsid w:val="00CD08CF"/>
    <w:rsid w:val="00CD1399"/>
    <w:rsid w:val="00CD13E5"/>
    <w:rsid w:val="00CD16B9"/>
    <w:rsid w:val="00CD1AF5"/>
    <w:rsid w:val="00CD34ED"/>
    <w:rsid w:val="00CD55DF"/>
    <w:rsid w:val="00CD560B"/>
    <w:rsid w:val="00CD7BE7"/>
    <w:rsid w:val="00CE09BF"/>
    <w:rsid w:val="00CE1C84"/>
    <w:rsid w:val="00CE3958"/>
    <w:rsid w:val="00CE63D9"/>
    <w:rsid w:val="00CE6D52"/>
    <w:rsid w:val="00CE700A"/>
    <w:rsid w:val="00CF13DB"/>
    <w:rsid w:val="00CF1A02"/>
    <w:rsid w:val="00CF22B4"/>
    <w:rsid w:val="00CF48D7"/>
    <w:rsid w:val="00CF4E68"/>
    <w:rsid w:val="00CF58D2"/>
    <w:rsid w:val="00D0205E"/>
    <w:rsid w:val="00D0222B"/>
    <w:rsid w:val="00D0400E"/>
    <w:rsid w:val="00D04FBF"/>
    <w:rsid w:val="00D06703"/>
    <w:rsid w:val="00D136B0"/>
    <w:rsid w:val="00D1401A"/>
    <w:rsid w:val="00D142D4"/>
    <w:rsid w:val="00D16286"/>
    <w:rsid w:val="00D16C85"/>
    <w:rsid w:val="00D20073"/>
    <w:rsid w:val="00D2015A"/>
    <w:rsid w:val="00D20264"/>
    <w:rsid w:val="00D20B9A"/>
    <w:rsid w:val="00D2172A"/>
    <w:rsid w:val="00D219BF"/>
    <w:rsid w:val="00D2288C"/>
    <w:rsid w:val="00D229D5"/>
    <w:rsid w:val="00D247E6"/>
    <w:rsid w:val="00D24C46"/>
    <w:rsid w:val="00D25A05"/>
    <w:rsid w:val="00D26179"/>
    <w:rsid w:val="00D27E11"/>
    <w:rsid w:val="00D3033E"/>
    <w:rsid w:val="00D33256"/>
    <w:rsid w:val="00D33F85"/>
    <w:rsid w:val="00D37606"/>
    <w:rsid w:val="00D41864"/>
    <w:rsid w:val="00D4406D"/>
    <w:rsid w:val="00D44691"/>
    <w:rsid w:val="00D4611B"/>
    <w:rsid w:val="00D47C9D"/>
    <w:rsid w:val="00D52477"/>
    <w:rsid w:val="00D52881"/>
    <w:rsid w:val="00D52B0E"/>
    <w:rsid w:val="00D537BB"/>
    <w:rsid w:val="00D55D17"/>
    <w:rsid w:val="00D55FFA"/>
    <w:rsid w:val="00D56A55"/>
    <w:rsid w:val="00D57653"/>
    <w:rsid w:val="00D603F1"/>
    <w:rsid w:val="00D616CE"/>
    <w:rsid w:val="00D65279"/>
    <w:rsid w:val="00D65EA4"/>
    <w:rsid w:val="00D66685"/>
    <w:rsid w:val="00D66BF6"/>
    <w:rsid w:val="00D7050A"/>
    <w:rsid w:val="00D70AF6"/>
    <w:rsid w:val="00D72E67"/>
    <w:rsid w:val="00D733AE"/>
    <w:rsid w:val="00D754B3"/>
    <w:rsid w:val="00D77A83"/>
    <w:rsid w:val="00D77FEA"/>
    <w:rsid w:val="00D80091"/>
    <w:rsid w:val="00D8172A"/>
    <w:rsid w:val="00D8470D"/>
    <w:rsid w:val="00D84F9D"/>
    <w:rsid w:val="00D869AC"/>
    <w:rsid w:val="00D92403"/>
    <w:rsid w:val="00D92AAE"/>
    <w:rsid w:val="00D944F7"/>
    <w:rsid w:val="00D96FC2"/>
    <w:rsid w:val="00DA05E1"/>
    <w:rsid w:val="00DA1330"/>
    <w:rsid w:val="00DA1808"/>
    <w:rsid w:val="00DA1F7D"/>
    <w:rsid w:val="00DA215A"/>
    <w:rsid w:val="00DA2365"/>
    <w:rsid w:val="00DA2621"/>
    <w:rsid w:val="00DA3AE1"/>
    <w:rsid w:val="00DA4C29"/>
    <w:rsid w:val="00DA4D04"/>
    <w:rsid w:val="00DA4DBC"/>
    <w:rsid w:val="00DA5B91"/>
    <w:rsid w:val="00DB178A"/>
    <w:rsid w:val="00DB1D43"/>
    <w:rsid w:val="00DB1E95"/>
    <w:rsid w:val="00DB2017"/>
    <w:rsid w:val="00DB2542"/>
    <w:rsid w:val="00DB3695"/>
    <w:rsid w:val="00DB3951"/>
    <w:rsid w:val="00DB502A"/>
    <w:rsid w:val="00DB50C4"/>
    <w:rsid w:val="00DB6F78"/>
    <w:rsid w:val="00DC00B0"/>
    <w:rsid w:val="00DC0856"/>
    <w:rsid w:val="00DC188C"/>
    <w:rsid w:val="00DC2305"/>
    <w:rsid w:val="00DC3F0E"/>
    <w:rsid w:val="00DC491A"/>
    <w:rsid w:val="00DC64CB"/>
    <w:rsid w:val="00DC6603"/>
    <w:rsid w:val="00DC75CC"/>
    <w:rsid w:val="00DC7704"/>
    <w:rsid w:val="00DD0E18"/>
    <w:rsid w:val="00DD2192"/>
    <w:rsid w:val="00DD36F2"/>
    <w:rsid w:val="00DD48E0"/>
    <w:rsid w:val="00DD75EB"/>
    <w:rsid w:val="00DD7CC2"/>
    <w:rsid w:val="00DE17C8"/>
    <w:rsid w:val="00DE3924"/>
    <w:rsid w:val="00DE3E74"/>
    <w:rsid w:val="00DE653D"/>
    <w:rsid w:val="00DE6FA4"/>
    <w:rsid w:val="00DE78FD"/>
    <w:rsid w:val="00DF1B7C"/>
    <w:rsid w:val="00DF2AFC"/>
    <w:rsid w:val="00DF36FE"/>
    <w:rsid w:val="00DF60EA"/>
    <w:rsid w:val="00DF7E8C"/>
    <w:rsid w:val="00E0024B"/>
    <w:rsid w:val="00E0083C"/>
    <w:rsid w:val="00E01BCA"/>
    <w:rsid w:val="00E04A87"/>
    <w:rsid w:val="00E0532F"/>
    <w:rsid w:val="00E122E8"/>
    <w:rsid w:val="00E126BE"/>
    <w:rsid w:val="00E13E56"/>
    <w:rsid w:val="00E14F68"/>
    <w:rsid w:val="00E159BD"/>
    <w:rsid w:val="00E16A56"/>
    <w:rsid w:val="00E20A79"/>
    <w:rsid w:val="00E21015"/>
    <w:rsid w:val="00E210BE"/>
    <w:rsid w:val="00E22494"/>
    <w:rsid w:val="00E26B34"/>
    <w:rsid w:val="00E301A1"/>
    <w:rsid w:val="00E32872"/>
    <w:rsid w:val="00E34A5D"/>
    <w:rsid w:val="00E35AC1"/>
    <w:rsid w:val="00E377F8"/>
    <w:rsid w:val="00E37B59"/>
    <w:rsid w:val="00E40B43"/>
    <w:rsid w:val="00E41155"/>
    <w:rsid w:val="00E44437"/>
    <w:rsid w:val="00E45220"/>
    <w:rsid w:val="00E4558C"/>
    <w:rsid w:val="00E47138"/>
    <w:rsid w:val="00E510F1"/>
    <w:rsid w:val="00E51C5B"/>
    <w:rsid w:val="00E528BA"/>
    <w:rsid w:val="00E54194"/>
    <w:rsid w:val="00E54D71"/>
    <w:rsid w:val="00E61365"/>
    <w:rsid w:val="00E6291C"/>
    <w:rsid w:val="00E62ADB"/>
    <w:rsid w:val="00E64FD3"/>
    <w:rsid w:val="00E6528D"/>
    <w:rsid w:val="00E653FE"/>
    <w:rsid w:val="00E70C1D"/>
    <w:rsid w:val="00E743F3"/>
    <w:rsid w:val="00E76B87"/>
    <w:rsid w:val="00E77818"/>
    <w:rsid w:val="00E811C4"/>
    <w:rsid w:val="00E823B1"/>
    <w:rsid w:val="00E82F24"/>
    <w:rsid w:val="00E844D4"/>
    <w:rsid w:val="00E84C36"/>
    <w:rsid w:val="00E866F5"/>
    <w:rsid w:val="00E86F9E"/>
    <w:rsid w:val="00E87528"/>
    <w:rsid w:val="00E90B11"/>
    <w:rsid w:val="00E921BB"/>
    <w:rsid w:val="00E929CD"/>
    <w:rsid w:val="00E92A94"/>
    <w:rsid w:val="00E957A1"/>
    <w:rsid w:val="00E969E7"/>
    <w:rsid w:val="00E96ECC"/>
    <w:rsid w:val="00E977D6"/>
    <w:rsid w:val="00E97E0A"/>
    <w:rsid w:val="00EA2080"/>
    <w:rsid w:val="00EA34C2"/>
    <w:rsid w:val="00EA4581"/>
    <w:rsid w:val="00EA54A8"/>
    <w:rsid w:val="00EA636D"/>
    <w:rsid w:val="00EB10B1"/>
    <w:rsid w:val="00EB125F"/>
    <w:rsid w:val="00EB46BC"/>
    <w:rsid w:val="00EB5881"/>
    <w:rsid w:val="00EB783C"/>
    <w:rsid w:val="00EC09D1"/>
    <w:rsid w:val="00EC12A4"/>
    <w:rsid w:val="00EC1C4C"/>
    <w:rsid w:val="00EC3836"/>
    <w:rsid w:val="00EC57E8"/>
    <w:rsid w:val="00EC7954"/>
    <w:rsid w:val="00EC7AB7"/>
    <w:rsid w:val="00EC7BCC"/>
    <w:rsid w:val="00EC7C01"/>
    <w:rsid w:val="00ED3167"/>
    <w:rsid w:val="00ED37A8"/>
    <w:rsid w:val="00ED459C"/>
    <w:rsid w:val="00ED7315"/>
    <w:rsid w:val="00EE02EC"/>
    <w:rsid w:val="00EE32BB"/>
    <w:rsid w:val="00EE4346"/>
    <w:rsid w:val="00EE537E"/>
    <w:rsid w:val="00EE71A5"/>
    <w:rsid w:val="00EF11DB"/>
    <w:rsid w:val="00EF6A15"/>
    <w:rsid w:val="00EF6A3E"/>
    <w:rsid w:val="00EF7019"/>
    <w:rsid w:val="00EF7975"/>
    <w:rsid w:val="00EF7FA7"/>
    <w:rsid w:val="00F007E2"/>
    <w:rsid w:val="00F0155C"/>
    <w:rsid w:val="00F020D0"/>
    <w:rsid w:val="00F031DD"/>
    <w:rsid w:val="00F05B81"/>
    <w:rsid w:val="00F068E7"/>
    <w:rsid w:val="00F079A8"/>
    <w:rsid w:val="00F07BDB"/>
    <w:rsid w:val="00F11F68"/>
    <w:rsid w:val="00F12E3F"/>
    <w:rsid w:val="00F138A3"/>
    <w:rsid w:val="00F151D9"/>
    <w:rsid w:val="00F17E2F"/>
    <w:rsid w:val="00F206C1"/>
    <w:rsid w:val="00F2491D"/>
    <w:rsid w:val="00F2620A"/>
    <w:rsid w:val="00F265FF"/>
    <w:rsid w:val="00F27BDB"/>
    <w:rsid w:val="00F30EAA"/>
    <w:rsid w:val="00F3338B"/>
    <w:rsid w:val="00F33FE6"/>
    <w:rsid w:val="00F35E06"/>
    <w:rsid w:val="00F35E56"/>
    <w:rsid w:val="00F3603D"/>
    <w:rsid w:val="00F36CE0"/>
    <w:rsid w:val="00F3730A"/>
    <w:rsid w:val="00F40963"/>
    <w:rsid w:val="00F41205"/>
    <w:rsid w:val="00F42290"/>
    <w:rsid w:val="00F44266"/>
    <w:rsid w:val="00F47BAF"/>
    <w:rsid w:val="00F47D9B"/>
    <w:rsid w:val="00F556BF"/>
    <w:rsid w:val="00F55B97"/>
    <w:rsid w:val="00F56CA3"/>
    <w:rsid w:val="00F57521"/>
    <w:rsid w:val="00F6343E"/>
    <w:rsid w:val="00F64E1F"/>
    <w:rsid w:val="00F651AB"/>
    <w:rsid w:val="00F667E7"/>
    <w:rsid w:val="00F676FE"/>
    <w:rsid w:val="00F70229"/>
    <w:rsid w:val="00F70802"/>
    <w:rsid w:val="00F71EB3"/>
    <w:rsid w:val="00F72A5B"/>
    <w:rsid w:val="00F741B2"/>
    <w:rsid w:val="00F75C68"/>
    <w:rsid w:val="00F75EF4"/>
    <w:rsid w:val="00F76A49"/>
    <w:rsid w:val="00F7760B"/>
    <w:rsid w:val="00F8028E"/>
    <w:rsid w:val="00F82DDE"/>
    <w:rsid w:val="00F83C84"/>
    <w:rsid w:val="00F842BB"/>
    <w:rsid w:val="00F84CBE"/>
    <w:rsid w:val="00F8520B"/>
    <w:rsid w:val="00F86E60"/>
    <w:rsid w:val="00F933B4"/>
    <w:rsid w:val="00F95295"/>
    <w:rsid w:val="00F953F2"/>
    <w:rsid w:val="00F958AD"/>
    <w:rsid w:val="00F96390"/>
    <w:rsid w:val="00F976CB"/>
    <w:rsid w:val="00FA044B"/>
    <w:rsid w:val="00FA0E43"/>
    <w:rsid w:val="00FA1D13"/>
    <w:rsid w:val="00FA1DAF"/>
    <w:rsid w:val="00FA2505"/>
    <w:rsid w:val="00FA2861"/>
    <w:rsid w:val="00FA2BA4"/>
    <w:rsid w:val="00FA3E8C"/>
    <w:rsid w:val="00FA5DF4"/>
    <w:rsid w:val="00FA6848"/>
    <w:rsid w:val="00FB115C"/>
    <w:rsid w:val="00FB1C45"/>
    <w:rsid w:val="00FB3831"/>
    <w:rsid w:val="00FB3E21"/>
    <w:rsid w:val="00FB607E"/>
    <w:rsid w:val="00FB6D7F"/>
    <w:rsid w:val="00FB7C65"/>
    <w:rsid w:val="00FC0380"/>
    <w:rsid w:val="00FC3813"/>
    <w:rsid w:val="00FC3DF6"/>
    <w:rsid w:val="00FC3E72"/>
    <w:rsid w:val="00FC64F5"/>
    <w:rsid w:val="00FC743E"/>
    <w:rsid w:val="00FD0B0F"/>
    <w:rsid w:val="00FD0C14"/>
    <w:rsid w:val="00FD14BA"/>
    <w:rsid w:val="00FD1647"/>
    <w:rsid w:val="00FD164C"/>
    <w:rsid w:val="00FD1998"/>
    <w:rsid w:val="00FD38AD"/>
    <w:rsid w:val="00FD5D80"/>
    <w:rsid w:val="00FD6606"/>
    <w:rsid w:val="00FD669B"/>
    <w:rsid w:val="00FE0AF5"/>
    <w:rsid w:val="00FE1080"/>
    <w:rsid w:val="00FE3DCD"/>
    <w:rsid w:val="00FE3E73"/>
    <w:rsid w:val="00FE4231"/>
    <w:rsid w:val="00FE6098"/>
    <w:rsid w:val="00FE720D"/>
    <w:rsid w:val="00FF19F2"/>
    <w:rsid w:val="00FF1A2C"/>
    <w:rsid w:val="00FF1DDF"/>
    <w:rsid w:val="00FF2FBB"/>
    <w:rsid w:val="00FF4A0E"/>
    <w:rsid w:val="00FF7DE1"/>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 w:type="paragraph" w:styleId="BodyTextIndent">
    <w:name w:val="Body Text Indent"/>
    <w:basedOn w:val="Normal"/>
    <w:link w:val="BodyTextIndentChar"/>
    <w:unhideWhenUsed/>
    <w:rsid w:val="00F3730A"/>
    <w:pPr>
      <w:ind w:left="360"/>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rsid w:val="00F373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28573747">
      <w:bodyDiv w:val="1"/>
      <w:marLeft w:val="0"/>
      <w:marRight w:val="0"/>
      <w:marTop w:val="0"/>
      <w:marBottom w:val="0"/>
      <w:divBdr>
        <w:top w:val="none" w:sz="0" w:space="0" w:color="auto"/>
        <w:left w:val="none" w:sz="0" w:space="0" w:color="auto"/>
        <w:bottom w:val="none" w:sz="0" w:space="0" w:color="auto"/>
        <w:right w:val="none" w:sz="0" w:space="0" w:color="auto"/>
      </w:divBdr>
    </w:div>
    <w:div w:id="857348560">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490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mptonlake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125</cp:revision>
  <cp:lastPrinted>2023-04-03T12:15:00Z</cp:lastPrinted>
  <dcterms:created xsi:type="dcterms:W3CDTF">2023-06-08T08:01:00Z</dcterms:created>
  <dcterms:modified xsi:type="dcterms:W3CDTF">2023-06-09T05:27:00Z</dcterms:modified>
</cp:coreProperties>
</file>